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AC8F3" w14:textId="017D7673" w:rsidR="006B46DA" w:rsidRPr="00B24F0B" w:rsidRDefault="00153BCD" w:rsidP="007276AF">
      <w:pPr>
        <w:spacing w:after="0" w:line="276" w:lineRule="auto"/>
        <w:ind w:left="-284" w:right="-188"/>
        <w:jc w:val="center"/>
        <w:rPr>
          <w:rFonts w:ascii="Segoe UI" w:hAnsi="Segoe UI" w:cs="Segoe UI"/>
          <w:b/>
          <w:bCs/>
          <w:color w:val="0070C0"/>
          <w:sz w:val="28"/>
          <w:szCs w:val="28"/>
        </w:rPr>
      </w:pPr>
      <w:r>
        <w:rPr>
          <w:rFonts w:ascii="Segoe UI" w:hAnsi="Segoe UI" w:cs="Segoe UI"/>
          <w:b/>
          <w:bCs/>
          <w:color w:val="0070C0"/>
          <w:sz w:val="28"/>
          <w:szCs w:val="28"/>
        </w:rPr>
        <w:t>TRANSFORMING FOR THE FUTURE</w:t>
      </w:r>
    </w:p>
    <w:p w14:paraId="59BF4ABA" w14:textId="77777777" w:rsidR="006B46DA" w:rsidRDefault="006B46DA" w:rsidP="006B46DA">
      <w:pPr>
        <w:spacing w:after="0" w:line="276" w:lineRule="auto"/>
        <w:jc w:val="center"/>
        <w:rPr>
          <w:rFonts w:ascii="Segoe UI" w:hAnsi="Segoe UI" w:cs="Segoe UI"/>
          <w:color w:val="0070C0"/>
          <w:sz w:val="20"/>
          <w:szCs w:val="20"/>
        </w:rPr>
      </w:pPr>
    </w:p>
    <w:p w14:paraId="41B4C779" w14:textId="0EE50F18" w:rsidR="006B46DA" w:rsidRPr="00753A6A" w:rsidRDefault="006B46DA" w:rsidP="006B46DA">
      <w:pPr>
        <w:spacing w:after="0" w:line="276" w:lineRule="auto"/>
        <w:jc w:val="center"/>
        <w:rPr>
          <w:rFonts w:ascii="Segoe UI" w:hAnsi="Segoe UI" w:cs="Segoe UI"/>
          <w:b/>
          <w:bCs/>
          <w:color w:val="0070C0"/>
        </w:rPr>
      </w:pPr>
      <w:r w:rsidRPr="00753A6A">
        <w:rPr>
          <w:rFonts w:ascii="Segoe UI" w:hAnsi="Segoe UI" w:cs="Segoe UI"/>
          <w:b/>
          <w:bCs/>
          <w:color w:val="0070C0"/>
          <w:sz w:val="24"/>
          <w:szCs w:val="24"/>
        </w:rPr>
        <w:t>CASE STUDY: Insurance Corporation of Barbados Limited (ICBL</w:t>
      </w:r>
      <w:r w:rsidRPr="00753A6A">
        <w:rPr>
          <w:rFonts w:ascii="Segoe UI" w:hAnsi="Segoe UI" w:cs="Segoe UI"/>
          <w:b/>
          <w:bCs/>
          <w:color w:val="0070C0"/>
        </w:rPr>
        <w:t>)</w:t>
      </w:r>
    </w:p>
    <w:p w14:paraId="3E5FA6F5" w14:textId="4F55394F" w:rsidR="00883850" w:rsidRPr="00753A6A" w:rsidRDefault="00F87827" w:rsidP="006B46DA">
      <w:pPr>
        <w:spacing w:after="0" w:line="276" w:lineRule="auto"/>
        <w:jc w:val="center"/>
        <w:rPr>
          <w:rFonts w:ascii="Segoe UI" w:hAnsi="Segoe UI" w:cs="Segoe UI"/>
          <w:i/>
          <w:iCs/>
          <w:color w:val="0070C0"/>
        </w:rPr>
      </w:pPr>
      <w:r w:rsidRPr="00753A6A">
        <w:rPr>
          <w:rFonts w:ascii="Segoe UI" w:hAnsi="Segoe UI" w:cs="Segoe UI"/>
          <w:i/>
          <w:iCs/>
          <w:color w:val="0070C0"/>
        </w:rPr>
        <w:t>Always there when you need us most</w:t>
      </w:r>
    </w:p>
    <w:p w14:paraId="2B5A5D5C" w14:textId="58FD7495" w:rsidR="00F87827" w:rsidRDefault="00F87827" w:rsidP="00F87827">
      <w:pPr>
        <w:spacing w:after="0" w:line="276" w:lineRule="auto"/>
        <w:rPr>
          <w:rFonts w:ascii="Segoe UI" w:hAnsi="Segoe UI" w:cs="Segoe UI"/>
          <w:sz w:val="20"/>
          <w:szCs w:val="20"/>
        </w:rPr>
      </w:pPr>
    </w:p>
    <w:p w14:paraId="572E0C31" w14:textId="77777777" w:rsidR="00236E98" w:rsidRDefault="00236E98" w:rsidP="00E7587B">
      <w:pPr>
        <w:spacing w:after="0" w:line="276" w:lineRule="auto"/>
        <w:rPr>
          <w:rFonts w:ascii="Segoe UI" w:hAnsi="Segoe UI" w:cs="Segoe UI"/>
          <w:sz w:val="20"/>
          <w:szCs w:val="20"/>
        </w:rPr>
      </w:pPr>
      <w:r>
        <w:rPr>
          <w:rFonts w:ascii="Segoe UI" w:hAnsi="Segoe UI" w:cs="Segoe UI"/>
          <w:sz w:val="20"/>
          <w:szCs w:val="20"/>
        </w:rPr>
        <w:t xml:space="preserve">A strategy is only as good as your organisation’s capability to execute it.  </w:t>
      </w:r>
    </w:p>
    <w:p w14:paraId="567701BE" w14:textId="77777777" w:rsidR="00236E98" w:rsidRDefault="00236E98" w:rsidP="00E7587B">
      <w:pPr>
        <w:spacing w:after="0" w:line="276" w:lineRule="auto"/>
        <w:rPr>
          <w:rFonts w:ascii="Segoe UI" w:hAnsi="Segoe UI" w:cs="Segoe UI"/>
          <w:sz w:val="20"/>
          <w:szCs w:val="20"/>
        </w:rPr>
      </w:pPr>
    </w:p>
    <w:p w14:paraId="1282229D" w14:textId="3C100849" w:rsidR="00236E98" w:rsidRDefault="00477748" w:rsidP="00236E98">
      <w:pPr>
        <w:spacing w:after="0" w:line="276" w:lineRule="auto"/>
        <w:rPr>
          <w:rFonts w:ascii="Segoe UI" w:hAnsi="Segoe UI" w:cs="Segoe UI"/>
          <w:sz w:val="20"/>
          <w:szCs w:val="20"/>
        </w:rPr>
      </w:pPr>
      <w:r w:rsidRPr="00477748">
        <w:rPr>
          <w:rFonts w:ascii="Segoe UI" w:hAnsi="Segoe UI" w:cs="Segoe UI"/>
          <w:sz w:val="20"/>
          <w:szCs w:val="20"/>
        </w:rPr>
        <w:t>Strategy</w:t>
      </w:r>
      <w:r w:rsidR="00A024C5">
        <w:rPr>
          <w:rFonts w:ascii="Segoe UI" w:hAnsi="Segoe UI" w:cs="Segoe UI"/>
          <w:sz w:val="20"/>
          <w:szCs w:val="20"/>
        </w:rPr>
        <w:t xml:space="preserve"> implementation</w:t>
      </w:r>
      <w:r w:rsidRPr="00477748">
        <w:rPr>
          <w:rFonts w:ascii="Segoe UI" w:hAnsi="Segoe UI" w:cs="Segoe UI"/>
          <w:sz w:val="20"/>
          <w:szCs w:val="20"/>
        </w:rPr>
        <w:t xml:space="preserve"> is the concern of the whole </w:t>
      </w:r>
      <w:r w:rsidR="00236E98" w:rsidRPr="00477748">
        <w:rPr>
          <w:rFonts w:ascii="Segoe UI" w:hAnsi="Segoe UI" w:cs="Segoe UI"/>
          <w:sz w:val="20"/>
          <w:szCs w:val="20"/>
        </w:rPr>
        <w:t>organisation</w:t>
      </w:r>
      <w:r w:rsidR="00236E98">
        <w:rPr>
          <w:rFonts w:ascii="Segoe UI" w:hAnsi="Segoe UI" w:cs="Segoe UI"/>
          <w:sz w:val="20"/>
          <w:szCs w:val="20"/>
        </w:rPr>
        <w:t xml:space="preserve"> and w</w:t>
      </w:r>
      <w:r w:rsidR="00236E98" w:rsidRPr="002B3826">
        <w:rPr>
          <w:rFonts w:ascii="Segoe UI" w:hAnsi="Segoe UI" w:cs="Segoe UI"/>
          <w:sz w:val="20"/>
          <w:szCs w:val="20"/>
        </w:rPr>
        <w:t xml:space="preserve">hen clear strategy and the culture to deliver it are aligned and congruent, </w:t>
      </w:r>
      <w:r w:rsidR="00236E98">
        <w:rPr>
          <w:rFonts w:ascii="Segoe UI" w:hAnsi="Segoe UI" w:cs="Segoe UI"/>
          <w:sz w:val="20"/>
          <w:szCs w:val="20"/>
        </w:rPr>
        <w:t xml:space="preserve">individuals and teams across organisations </w:t>
      </w:r>
      <w:r w:rsidR="00236E98" w:rsidRPr="002B3826">
        <w:rPr>
          <w:rFonts w:ascii="Segoe UI" w:hAnsi="Segoe UI" w:cs="Segoe UI"/>
          <w:sz w:val="20"/>
          <w:szCs w:val="20"/>
        </w:rPr>
        <w:t>are empowered to perform.</w:t>
      </w:r>
      <w:r w:rsidR="00236E98">
        <w:rPr>
          <w:rFonts w:ascii="Segoe UI" w:hAnsi="Segoe UI" w:cs="Segoe UI"/>
          <w:sz w:val="20"/>
          <w:szCs w:val="20"/>
        </w:rPr>
        <w:t xml:space="preserve"> T</w:t>
      </w:r>
      <w:r w:rsidRPr="00477748">
        <w:rPr>
          <w:rFonts w:ascii="Segoe UI" w:hAnsi="Segoe UI" w:cs="Segoe UI"/>
          <w:sz w:val="20"/>
          <w:szCs w:val="20"/>
        </w:rPr>
        <w:t>his often requires new ways of working and leading</w:t>
      </w:r>
      <w:r w:rsidR="009626BD">
        <w:rPr>
          <w:rFonts w:ascii="Segoe UI" w:hAnsi="Segoe UI" w:cs="Segoe UI"/>
          <w:sz w:val="20"/>
          <w:szCs w:val="20"/>
        </w:rPr>
        <w:t xml:space="preserve">, scrutinising the </w:t>
      </w:r>
      <w:r w:rsidRPr="00477748">
        <w:rPr>
          <w:rFonts w:ascii="Segoe UI" w:hAnsi="Segoe UI" w:cs="Segoe UI"/>
          <w:sz w:val="20"/>
          <w:szCs w:val="20"/>
        </w:rPr>
        <w:t>organisation structure and operating model, the skills and talent,</w:t>
      </w:r>
      <w:r w:rsidR="009626BD">
        <w:rPr>
          <w:rFonts w:ascii="Segoe UI" w:hAnsi="Segoe UI" w:cs="Segoe UI"/>
          <w:sz w:val="20"/>
          <w:szCs w:val="20"/>
        </w:rPr>
        <w:t xml:space="preserve"> and the </w:t>
      </w:r>
      <w:r w:rsidRPr="00477748">
        <w:rPr>
          <w:rFonts w:ascii="Segoe UI" w:hAnsi="Segoe UI" w:cs="Segoe UI"/>
          <w:sz w:val="20"/>
          <w:szCs w:val="20"/>
        </w:rPr>
        <w:t>leadership behaviours and culture</w:t>
      </w:r>
      <w:r w:rsidR="00BA09D9">
        <w:rPr>
          <w:rFonts w:ascii="Segoe UI" w:hAnsi="Segoe UI" w:cs="Segoe UI"/>
          <w:sz w:val="20"/>
          <w:szCs w:val="20"/>
        </w:rPr>
        <w:t>,</w:t>
      </w:r>
      <w:r w:rsidRPr="00477748">
        <w:rPr>
          <w:rFonts w:ascii="Segoe UI" w:hAnsi="Segoe UI" w:cs="Segoe UI"/>
          <w:sz w:val="20"/>
          <w:szCs w:val="20"/>
        </w:rPr>
        <w:t xml:space="preserve"> </w:t>
      </w:r>
      <w:r w:rsidR="009626BD">
        <w:rPr>
          <w:rFonts w:ascii="Segoe UI" w:hAnsi="Segoe UI" w:cs="Segoe UI"/>
          <w:sz w:val="20"/>
          <w:szCs w:val="20"/>
        </w:rPr>
        <w:t>so that each is aligned</w:t>
      </w:r>
      <w:r w:rsidRPr="00477748">
        <w:rPr>
          <w:rFonts w:ascii="Segoe UI" w:hAnsi="Segoe UI" w:cs="Segoe UI"/>
          <w:sz w:val="20"/>
          <w:szCs w:val="20"/>
        </w:rPr>
        <w:t xml:space="preserve"> to </w:t>
      </w:r>
      <w:r w:rsidR="00084E86">
        <w:rPr>
          <w:rFonts w:ascii="Segoe UI" w:hAnsi="Segoe UI" w:cs="Segoe UI"/>
          <w:sz w:val="20"/>
          <w:szCs w:val="20"/>
        </w:rPr>
        <w:t xml:space="preserve">both </w:t>
      </w:r>
      <w:r w:rsidRPr="00477748">
        <w:rPr>
          <w:rFonts w:ascii="Segoe UI" w:hAnsi="Segoe UI" w:cs="Segoe UI"/>
          <w:sz w:val="20"/>
          <w:szCs w:val="20"/>
        </w:rPr>
        <w:t>the strategy and</w:t>
      </w:r>
      <w:r w:rsidR="009626BD">
        <w:rPr>
          <w:rFonts w:ascii="Segoe UI" w:hAnsi="Segoe UI" w:cs="Segoe UI"/>
          <w:sz w:val="20"/>
          <w:szCs w:val="20"/>
        </w:rPr>
        <w:t xml:space="preserve"> </w:t>
      </w:r>
      <w:r w:rsidR="00BA09D9">
        <w:rPr>
          <w:rFonts w:ascii="Segoe UI" w:hAnsi="Segoe UI" w:cs="Segoe UI"/>
          <w:sz w:val="20"/>
          <w:szCs w:val="20"/>
        </w:rPr>
        <w:t xml:space="preserve">to </w:t>
      </w:r>
      <w:r w:rsidR="009626BD">
        <w:rPr>
          <w:rFonts w:ascii="Segoe UI" w:hAnsi="Segoe UI" w:cs="Segoe UI"/>
          <w:sz w:val="20"/>
          <w:szCs w:val="20"/>
        </w:rPr>
        <w:t>empowering</w:t>
      </w:r>
      <w:r w:rsidRPr="00477748">
        <w:rPr>
          <w:rFonts w:ascii="Segoe UI" w:hAnsi="Segoe UI" w:cs="Segoe UI"/>
          <w:sz w:val="20"/>
          <w:szCs w:val="20"/>
        </w:rPr>
        <w:t xml:space="preserve"> people to enable it. </w:t>
      </w:r>
    </w:p>
    <w:p w14:paraId="4FA846F6" w14:textId="64497899" w:rsidR="00477748" w:rsidRDefault="00477748" w:rsidP="00E7587B">
      <w:pPr>
        <w:spacing w:after="0" w:line="276" w:lineRule="auto"/>
        <w:rPr>
          <w:rFonts w:ascii="Segoe UI" w:hAnsi="Segoe UI" w:cs="Segoe UI"/>
          <w:sz w:val="20"/>
          <w:szCs w:val="20"/>
        </w:rPr>
      </w:pPr>
    </w:p>
    <w:p w14:paraId="71A46BB5" w14:textId="71AE9E1F" w:rsidR="00477748" w:rsidRDefault="0061317B" w:rsidP="00E7587B">
      <w:pPr>
        <w:spacing w:after="0" w:line="276" w:lineRule="auto"/>
        <w:rPr>
          <w:rFonts w:ascii="Segoe UI" w:hAnsi="Segoe UI" w:cs="Segoe UI"/>
          <w:sz w:val="20"/>
          <w:szCs w:val="20"/>
        </w:rPr>
      </w:pPr>
      <w:r>
        <w:rPr>
          <w:rFonts w:ascii="Segoe UI" w:hAnsi="Segoe UI" w:cs="Segoe UI"/>
          <w:sz w:val="20"/>
          <w:szCs w:val="20"/>
        </w:rPr>
        <w:t>Above all, m</w:t>
      </w:r>
      <w:r w:rsidRPr="0061317B">
        <w:rPr>
          <w:rFonts w:ascii="Segoe UI" w:hAnsi="Segoe UI" w:cs="Segoe UI"/>
          <w:sz w:val="20"/>
          <w:szCs w:val="20"/>
        </w:rPr>
        <w:t xml:space="preserve">anaging strategy is </w:t>
      </w:r>
      <w:r w:rsidR="00556492">
        <w:rPr>
          <w:rFonts w:ascii="Segoe UI" w:hAnsi="Segoe UI" w:cs="Segoe UI"/>
          <w:sz w:val="20"/>
          <w:szCs w:val="20"/>
        </w:rPr>
        <w:t xml:space="preserve">about </w:t>
      </w:r>
      <w:r w:rsidRPr="0061317B">
        <w:rPr>
          <w:rFonts w:ascii="Segoe UI" w:hAnsi="Segoe UI" w:cs="Segoe UI"/>
          <w:sz w:val="20"/>
          <w:szCs w:val="20"/>
        </w:rPr>
        <w:t>managing change</w:t>
      </w:r>
      <w:r w:rsidR="00934B88">
        <w:rPr>
          <w:rFonts w:ascii="Segoe UI" w:hAnsi="Segoe UI" w:cs="Segoe UI"/>
          <w:sz w:val="20"/>
          <w:szCs w:val="20"/>
        </w:rPr>
        <w:t xml:space="preserve"> and no-one knows this better than Geoff Scott, CEO at ICBL (Insurance Corporation of Barbados Limited).</w:t>
      </w:r>
    </w:p>
    <w:p w14:paraId="61CCE960" w14:textId="77777777" w:rsidR="00477748" w:rsidRDefault="00477748" w:rsidP="00E7587B">
      <w:pPr>
        <w:spacing w:after="0" w:line="276" w:lineRule="auto"/>
        <w:rPr>
          <w:rFonts w:ascii="Segoe UI" w:hAnsi="Segoe UI" w:cs="Segoe UI"/>
          <w:sz w:val="20"/>
          <w:szCs w:val="20"/>
        </w:rPr>
      </w:pPr>
    </w:p>
    <w:p w14:paraId="0B79A538" w14:textId="6EB0A533" w:rsidR="005318B8" w:rsidRDefault="005318B8" w:rsidP="00E7587B">
      <w:pPr>
        <w:spacing w:after="0" w:line="276" w:lineRule="auto"/>
        <w:rPr>
          <w:rFonts w:ascii="Segoe UI" w:hAnsi="Segoe UI" w:cs="Segoe UI"/>
          <w:sz w:val="20"/>
          <w:szCs w:val="20"/>
        </w:rPr>
      </w:pPr>
      <w:r>
        <w:rPr>
          <w:rFonts w:ascii="Segoe UI" w:hAnsi="Segoe UI" w:cs="Segoe UI"/>
          <w:sz w:val="20"/>
          <w:szCs w:val="20"/>
        </w:rPr>
        <w:t>In January 2018, Scot</w:t>
      </w:r>
      <w:r w:rsidR="00DB0A6F">
        <w:rPr>
          <w:rFonts w:ascii="Segoe UI" w:hAnsi="Segoe UI" w:cs="Segoe UI"/>
          <w:sz w:val="20"/>
          <w:szCs w:val="20"/>
        </w:rPr>
        <w:t xml:space="preserve">t joined ICBL, a </w:t>
      </w:r>
      <w:r w:rsidR="00236E98">
        <w:rPr>
          <w:rFonts w:ascii="Segoe UI" w:hAnsi="Segoe UI" w:cs="Segoe UI"/>
          <w:sz w:val="20"/>
          <w:szCs w:val="20"/>
        </w:rPr>
        <w:t>40-year-old</w:t>
      </w:r>
      <w:r w:rsidR="00DB0A6F">
        <w:rPr>
          <w:rFonts w:ascii="Segoe UI" w:hAnsi="Segoe UI" w:cs="Segoe UI"/>
          <w:sz w:val="20"/>
          <w:szCs w:val="20"/>
        </w:rPr>
        <w:t xml:space="preserve"> general and life insurance company in Barbados</w:t>
      </w:r>
      <w:r w:rsidR="00FC693B">
        <w:rPr>
          <w:rFonts w:ascii="Segoe UI" w:hAnsi="Segoe UI" w:cs="Segoe UI"/>
          <w:sz w:val="20"/>
          <w:szCs w:val="20"/>
        </w:rPr>
        <w:t>,</w:t>
      </w:r>
      <w:r w:rsidR="00DB0A6F">
        <w:rPr>
          <w:rFonts w:ascii="Segoe UI" w:hAnsi="Segoe UI" w:cs="Segoe UI"/>
          <w:sz w:val="20"/>
          <w:szCs w:val="20"/>
        </w:rPr>
        <w:t xml:space="preserve"> as the</w:t>
      </w:r>
      <w:r>
        <w:rPr>
          <w:rFonts w:ascii="Segoe UI" w:hAnsi="Segoe UI" w:cs="Segoe UI"/>
          <w:sz w:val="20"/>
          <w:szCs w:val="20"/>
        </w:rPr>
        <w:t xml:space="preserve"> new CEO</w:t>
      </w:r>
      <w:r w:rsidR="00EC14F2">
        <w:rPr>
          <w:rFonts w:ascii="Segoe UI" w:hAnsi="Segoe UI" w:cs="Segoe UI"/>
          <w:sz w:val="20"/>
          <w:szCs w:val="20"/>
        </w:rPr>
        <w:t xml:space="preserve">.  </w:t>
      </w:r>
      <w:r w:rsidR="00FD4BA1">
        <w:rPr>
          <w:rFonts w:ascii="Segoe UI" w:hAnsi="Segoe UI" w:cs="Segoe UI"/>
          <w:sz w:val="20"/>
          <w:szCs w:val="20"/>
        </w:rPr>
        <w:t xml:space="preserve">In </w:t>
      </w:r>
      <w:r w:rsidR="00402BD5">
        <w:rPr>
          <w:rFonts w:ascii="Segoe UI" w:hAnsi="Segoe UI" w:cs="Segoe UI"/>
          <w:sz w:val="20"/>
          <w:szCs w:val="20"/>
        </w:rPr>
        <w:t xml:space="preserve">three </w:t>
      </w:r>
      <w:r w:rsidR="00FD4BA1">
        <w:rPr>
          <w:rFonts w:ascii="Segoe UI" w:hAnsi="Segoe UI" w:cs="Segoe UI"/>
          <w:sz w:val="20"/>
          <w:szCs w:val="20"/>
        </w:rPr>
        <w:t xml:space="preserve">years, the company </w:t>
      </w:r>
      <w:r w:rsidR="00FC693B">
        <w:rPr>
          <w:rFonts w:ascii="Segoe UI" w:hAnsi="Segoe UI" w:cs="Segoe UI"/>
          <w:sz w:val="20"/>
          <w:szCs w:val="20"/>
        </w:rPr>
        <w:t>has gone</w:t>
      </w:r>
      <w:r w:rsidR="00FD4BA1">
        <w:rPr>
          <w:rFonts w:ascii="Segoe UI" w:hAnsi="Segoe UI" w:cs="Segoe UI"/>
          <w:sz w:val="20"/>
          <w:szCs w:val="20"/>
        </w:rPr>
        <w:t xml:space="preserve"> from stagnant and underperforming to </w:t>
      </w:r>
      <w:r w:rsidR="00934B88">
        <w:rPr>
          <w:rFonts w:ascii="Segoe UI" w:hAnsi="Segoe UI" w:cs="Segoe UI"/>
          <w:sz w:val="20"/>
          <w:szCs w:val="20"/>
        </w:rPr>
        <w:t>profitable, future-fit and attracting new investment.</w:t>
      </w:r>
    </w:p>
    <w:p w14:paraId="46BCD9DA" w14:textId="55FE52EA" w:rsidR="00B278F5" w:rsidRDefault="00B278F5" w:rsidP="00E7587B">
      <w:pPr>
        <w:spacing w:after="0" w:line="276" w:lineRule="auto"/>
        <w:rPr>
          <w:rFonts w:ascii="Segoe UI" w:hAnsi="Segoe UI" w:cs="Segoe UI"/>
          <w:sz w:val="20"/>
          <w:szCs w:val="20"/>
        </w:rPr>
      </w:pPr>
    </w:p>
    <w:p w14:paraId="18BFC93B" w14:textId="2F2A938E" w:rsidR="00B278F5" w:rsidRDefault="00B278F5" w:rsidP="00E7587B">
      <w:pPr>
        <w:spacing w:after="0" w:line="276" w:lineRule="auto"/>
        <w:rPr>
          <w:rFonts w:ascii="Segoe UI" w:hAnsi="Segoe UI" w:cs="Segoe UI"/>
          <w:sz w:val="20"/>
          <w:szCs w:val="20"/>
        </w:rPr>
      </w:pPr>
      <w:r>
        <w:rPr>
          <w:rFonts w:ascii="Segoe UI" w:hAnsi="Segoe UI" w:cs="Segoe UI"/>
          <w:sz w:val="20"/>
          <w:szCs w:val="20"/>
        </w:rPr>
        <w:t>Creating the strategic framework</w:t>
      </w:r>
      <w:r w:rsidR="00053823">
        <w:rPr>
          <w:rFonts w:ascii="Segoe UI" w:hAnsi="Segoe UI" w:cs="Segoe UI"/>
          <w:sz w:val="20"/>
          <w:szCs w:val="20"/>
        </w:rPr>
        <w:t xml:space="preserve"> and emerging initiatives </w:t>
      </w:r>
      <w:r>
        <w:rPr>
          <w:rFonts w:ascii="Segoe UI" w:hAnsi="Segoe UI" w:cs="Segoe UI"/>
          <w:sz w:val="20"/>
          <w:szCs w:val="20"/>
        </w:rPr>
        <w:t xml:space="preserve">that would not only realise Scott’s vision for ICBL but </w:t>
      </w:r>
      <w:r w:rsidRPr="00CE3F46">
        <w:rPr>
          <w:rFonts w:ascii="Segoe UI" w:hAnsi="Segoe UI" w:cs="Segoe UI"/>
          <w:sz w:val="20"/>
          <w:szCs w:val="20"/>
        </w:rPr>
        <w:t xml:space="preserve">also </w:t>
      </w:r>
      <w:r w:rsidR="00CE3F46" w:rsidRPr="00CE3F46">
        <w:rPr>
          <w:rFonts w:ascii="Segoe UI" w:hAnsi="Segoe UI" w:cs="Segoe UI"/>
          <w:sz w:val="20"/>
          <w:szCs w:val="20"/>
        </w:rPr>
        <w:t>shift</w:t>
      </w:r>
      <w:r w:rsidR="00A024C5" w:rsidRPr="00CE3F46">
        <w:rPr>
          <w:rFonts w:ascii="Segoe UI" w:hAnsi="Segoe UI" w:cs="Segoe UI"/>
          <w:sz w:val="20"/>
          <w:szCs w:val="20"/>
        </w:rPr>
        <w:t xml:space="preserve"> </w:t>
      </w:r>
      <w:r w:rsidR="00CE3F46" w:rsidRPr="00CE3F46">
        <w:rPr>
          <w:rFonts w:ascii="Segoe UI" w:hAnsi="Segoe UI" w:cs="Segoe UI"/>
          <w:sz w:val="20"/>
          <w:szCs w:val="20"/>
        </w:rPr>
        <w:t>the company</w:t>
      </w:r>
      <w:r w:rsidR="00A024C5" w:rsidRPr="00CE3F46">
        <w:rPr>
          <w:rFonts w:ascii="Segoe UI" w:hAnsi="Segoe UI" w:cs="Segoe UI"/>
          <w:sz w:val="20"/>
          <w:szCs w:val="20"/>
        </w:rPr>
        <w:t xml:space="preserve"> into </w:t>
      </w:r>
      <w:r w:rsidR="00CE3F46">
        <w:rPr>
          <w:rFonts w:ascii="Segoe UI" w:hAnsi="Segoe UI" w:cs="Segoe UI"/>
          <w:sz w:val="20"/>
          <w:szCs w:val="20"/>
        </w:rPr>
        <w:t xml:space="preserve">a relevant and attractive proposition for </w:t>
      </w:r>
      <w:r w:rsidR="00EE5C66">
        <w:rPr>
          <w:rFonts w:ascii="Segoe UI" w:hAnsi="Segoe UI" w:cs="Segoe UI"/>
          <w:sz w:val="20"/>
          <w:szCs w:val="20"/>
        </w:rPr>
        <w:t>modern consumers, partners and stakeholders</w:t>
      </w:r>
      <w:r w:rsidR="00CE3F46">
        <w:rPr>
          <w:rFonts w:ascii="Segoe UI" w:hAnsi="Segoe UI" w:cs="Segoe UI"/>
          <w:sz w:val="20"/>
          <w:szCs w:val="20"/>
        </w:rPr>
        <w:t xml:space="preserve"> </w:t>
      </w:r>
      <w:r>
        <w:rPr>
          <w:rFonts w:ascii="Segoe UI" w:hAnsi="Segoe UI" w:cs="Segoe UI"/>
          <w:sz w:val="20"/>
          <w:szCs w:val="20"/>
        </w:rPr>
        <w:t xml:space="preserve">over the next </w:t>
      </w:r>
      <w:r w:rsidR="00FC693B">
        <w:rPr>
          <w:rFonts w:ascii="Segoe UI" w:hAnsi="Segoe UI" w:cs="Segoe UI"/>
          <w:sz w:val="20"/>
          <w:szCs w:val="20"/>
        </w:rPr>
        <w:t>three</w:t>
      </w:r>
      <w:r>
        <w:rPr>
          <w:rFonts w:ascii="Segoe UI" w:hAnsi="Segoe UI" w:cs="Segoe UI"/>
          <w:sz w:val="20"/>
          <w:szCs w:val="20"/>
        </w:rPr>
        <w:t xml:space="preserve"> years proved to be fundamental to this organisation’s extraordinary turnaround.</w:t>
      </w:r>
    </w:p>
    <w:p w14:paraId="0C4A43AF" w14:textId="0174D00C" w:rsidR="00FD4BA1" w:rsidRDefault="00FD4BA1" w:rsidP="00E7587B">
      <w:pPr>
        <w:spacing w:after="0" w:line="276" w:lineRule="auto"/>
        <w:rPr>
          <w:rFonts w:ascii="Segoe UI" w:hAnsi="Segoe UI" w:cs="Segoe UI"/>
          <w:sz w:val="20"/>
          <w:szCs w:val="20"/>
        </w:rPr>
      </w:pPr>
    </w:p>
    <w:p w14:paraId="795DFC80" w14:textId="5A3B36B7" w:rsidR="00934B88" w:rsidRPr="00E7587B" w:rsidRDefault="00934B88" w:rsidP="00E7587B">
      <w:pPr>
        <w:spacing w:after="0" w:line="276" w:lineRule="auto"/>
        <w:jc w:val="center"/>
        <w:rPr>
          <w:rFonts w:ascii="Segoe UI" w:hAnsi="Segoe UI" w:cs="Segoe UI"/>
          <w:b/>
          <w:bCs/>
          <w:i/>
          <w:iCs/>
          <w:color w:val="0070C0"/>
          <w:sz w:val="20"/>
          <w:szCs w:val="20"/>
        </w:rPr>
      </w:pPr>
      <w:r w:rsidRPr="00E7587B">
        <w:rPr>
          <w:rFonts w:ascii="Segoe UI" w:hAnsi="Segoe UI" w:cs="Segoe UI"/>
          <w:b/>
          <w:bCs/>
          <w:color w:val="0070C0"/>
          <w:sz w:val="24"/>
          <w:szCs w:val="24"/>
        </w:rPr>
        <w:t>Making an impact, fast</w:t>
      </w:r>
      <w:r w:rsidRPr="00E7587B">
        <w:rPr>
          <w:rFonts w:ascii="Segoe UI" w:hAnsi="Segoe UI" w:cs="Segoe UI"/>
          <w:b/>
          <w:bCs/>
          <w:i/>
          <w:iCs/>
          <w:color w:val="0070C0"/>
          <w:sz w:val="20"/>
          <w:szCs w:val="20"/>
        </w:rPr>
        <w:t>.</w:t>
      </w:r>
    </w:p>
    <w:p w14:paraId="6E134DA5" w14:textId="77777777" w:rsidR="00934B88" w:rsidRPr="00753A6A" w:rsidRDefault="00934B88" w:rsidP="00E7587B">
      <w:pPr>
        <w:spacing w:after="0" w:line="276" w:lineRule="auto"/>
        <w:rPr>
          <w:rFonts w:ascii="Segoe UI" w:hAnsi="Segoe UI" w:cs="Segoe UI"/>
          <w:sz w:val="12"/>
          <w:szCs w:val="12"/>
        </w:rPr>
      </w:pPr>
    </w:p>
    <w:p w14:paraId="3B591916" w14:textId="09BE9B0E" w:rsidR="00FD4BA1" w:rsidRDefault="00FD4BA1" w:rsidP="00E7587B">
      <w:pPr>
        <w:spacing w:after="0" w:line="276" w:lineRule="auto"/>
        <w:rPr>
          <w:rFonts w:ascii="Segoe UI" w:hAnsi="Segoe UI" w:cs="Segoe UI"/>
          <w:sz w:val="20"/>
          <w:szCs w:val="20"/>
        </w:rPr>
      </w:pPr>
      <w:r>
        <w:rPr>
          <w:rFonts w:ascii="Segoe UI" w:hAnsi="Segoe UI" w:cs="Segoe UI"/>
          <w:sz w:val="20"/>
          <w:szCs w:val="20"/>
        </w:rPr>
        <w:t xml:space="preserve">ICBL is a general </w:t>
      </w:r>
      <w:r w:rsidR="00A024C5">
        <w:rPr>
          <w:rFonts w:ascii="Segoe UI" w:hAnsi="Segoe UI" w:cs="Segoe UI"/>
          <w:sz w:val="20"/>
          <w:szCs w:val="20"/>
        </w:rPr>
        <w:t xml:space="preserve">and life </w:t>
      </w:r>
      <w:r>
        <w:rPr>
          <w:rFonts w:ascii="Segoe UI" w:hAnsi="Segoe UI" w:cs="Segoe UI"/>
          <w:sz w:val="20"/>
          <w:szCs w:val="20"/>
        </w:rPr>
        <w:t>i</w:t>
      </w:r>
      <w:r w:rsidR="005B3EE2">
        <w:rPr>
          <w:rFonts w:ascii="Segoe UI" w:hAnsi="Segoe UI" w:cs="Segoe UI"/>
          <w:sz w:val="20"/>
          <w:szCs w:val="20"/>
        </w:rPr>
        <w:t xml:space="preserve">nsurance </w:t>
      </w:r>
      <w:r>
        <w:rPr>
          <w:rFonts w:ascii="Segoe UI" w:hAnsi="Segoe UI" w:cs="Segoe UI"/>
          <w:sz w:val="20"/>
          <w:szCs w:val="20"/>
        </w:rPr>
        <w:t>c</w:t>
      </w:r>
      <w:r w:rsidR="005B3EE2">
        <w:rPr>
          <w:rFonts w:ascii="Segoe UI" w:hAnsi="Segoe UI" w:cs="Segoe UI"/>
          <w:sz w:val="20"/>
          <w:szCs w:val="20"/>
        </w:rPr>
        <w:t xml:space="preserve">ompany </w:t>
      </w:r>
      <w:r>
        <w:rPr>
          <w:rFonts w:ascii="Segoe UI" w:hAnsi="Segoe UI" w:cs="Segoe UI"/>
          <w:sz w:val="20"/>
          <w:szCs w:val="20"/>
        </w:rPr>
        <w:t>operating in</w:t>
      </w:r>
      <w:r w:rsidR="005B3EE2">
        <w:rPr>
          <w:rFonts w:ascii="Segoe UI" w:hAnsi="Segoe UI" w:cs="Segoe UI"/>
          <w:sz w:val="20"/>
          <w:szCs w:val="20"/>
        </w:rPr>
        <w:t xml:space="preserve"> Barbados</w:t>
      </w:r>
      <w:r>
        <w:rPr>
          <w:rFonts w:ascii="Segoe UI" w:hAnsi="Segoe UI" w:cs="Segoe UI"/>
          <w:sz w:val="20"/>
          <w:szCs w:val="20"/>
        </w:rPr>
        <w:t xml:space="preserve"> </w:t>
      </w:r>
      <w:r w:rsidR="00A01A5E">
        <w:rPr>
          <w:rFonts w:ascii="Segoe UI" w:hAnsi="Segoe UI" w:cs="Segoe UI"/>
          <w:sz w:val="20"/>
          <w:szCs w:val="20"/>
        </w:rPr>
        <w:t xml:space="preserve">- </w:t>
      </w:r>
      <w:r>
        <w:rPr>
          <w:rFonts w:ascii="Segoe UI" w:hAnsi="Segoe UI" w:cs="Segoe UI"/>
          <w:sz w:val="20"/>
          <w:szCs w:val="20"/>
        </w:rPr>
        <w:t>a local company</w:t>
      </w:r>
      <w:r w:rsidR="00A01A5E">
        <w:rPr>
          <w:rFonts w:ascii="Segoe UI" w:hAnsi="Segoe UI" w:cs="Segoe UI"/>
          <w:sz w:val="20"/>
          <w:szCs w:val="20"/>
        </w:rPr>
        <w:t xml:space="preserve"> of</w:t>
      </w:r>
      <w:r>
        <w:rPr>
          <w:rFonts w:ascii="Segoe UI" w:hAnsi="Segoe UI" w:cs="Segoe UI"/>
          <w:sz w:val="20"/>
          <w:szCs w:val="20"/>
        </w:rPr>
        <w:t xml:space="preserve"> 180 local people proud of ICBL’s market leadership in</w:t>
      </w:r>
      <w:r w:rsidR="00FC693B">
        <w:rPr>
          <w:rFonts w:ascii="Segoe UI" w:hAnsi="Segoe UI" w:cs="Segoe UI"/>
          <w:sz w:val="20"/>
          <w:szCs w:val="20"/>
        </w:rPr>
        <w:t>,</w:t>
      </w:r>
      <w:r>
        <w:rPr>
          <w:rFonts w:ascii="Segoe UI" w:hAnsi="Segoe UI" w:cs="Segoe UI"/>
          <w:sz w:val="20"/>
          <w:szCs w:val="20"/>
        </w:rPr>
        <w:t xml:space="preserve"> and contribution to</w:t>
      </w:r>
      <w:r w:rsidR="00FC693B">
        <w:rPr>
          <w:rFonts w:ascii="Segoe UI" w:hAnsi="Segoe UI" w:cs="Segoe UI"/>
          <w:sz w:val="20"/>
          <w:szCs w:val="20"/>
        </w:rPr>
        <w:t>,</w:t>
      </w:r>
      <w:r>
        <w:rPr>
          <w:rFonts w:ascii="Segoe UI" w:hAnsi="Segoe UI" w:cs="Segoe UI"/>
          <w:sz w:val="20"/>
          <w:szCs w:val="20"/>
        </w:rPr>
        <w:t xml:space="preserve"> the local economy. </w:t>
      </w:r>
      <w:r w:rsidR="00ED4DE1">
        <w:rPr>
          <w:rFonts w:ascii="Segoe UI" w:hAnsi="Segoe UI" w:cs="Segoe UI"/>
          <w:sz w:val="20"/>
          <w:szCs w:val="20"/>
        </w:rPr>
        <w:t>The company</w:t>
      </w:r>
      <w:r>
        <w:rPr>
          <w:rFonts w:ascii="Segoe UI" w:hAnsi="Segoe UI" w:cs="Segoe UI"/>
          <w:sz w:val="20"/>
          <w:szCs w:val="20"/>
        </w:rPr>
        <w:t xml:space="preserve"> has a long history</w:t>
      </w:r>
      <w:r w:rsidR="00BA09D9">
        <w:rPr>
          <w:rFonts w:ascii="Segoe UI" w:hAnsi="Segoe UI" w:cs="Segoe UI"/>
          <w:sz w:val="20"/>
          <w:szCs w:val="20"/>
        </w:rPr>
        <w:t>,</w:t>
      </w:r>
      <w:r w:rsidR="00ED4DE1">
        <w:rPr>
          <w:rFonts w:ascii="Segoe UI" w:hAnsi="Segoe UI" w:cs="Segoe UI"/>
          <w:sz w:val="20"/>
          <w:szCs w:val="20"/>
        </w:rPr>
        <w:t xml:space="preserve"> having been </w:t>
      </w:r>
      <w:r w:rsidR="00ED4DE1" w:rsidRPr="00ED4DE1">
        <w:rPr>
          <w:rFonts w:ascii="Segoe UI" w:hAnsi="Segoe UI" w:cs="Segoe UI"/>
          <w:sz w:val="20"/>
          <w:szCs w:val="20"/>
        </w:rPr>
        <w:t>established in 1978 as a statutory corporation and subsequently privati</w:t>
      </w:r>
      <w:r w:rsidR="00FC693B">
        <w:rPr>
          <w:rFonts w:ascii="Segoe UI" w:hAnsi="Segoe UI" w:cs="Segoe UI"/>
          <w:sz w:val="20"/>
          <w:szCs w:val="20"/>
        </w:rPr>
        <w:t>s</w:t>
      </w:r>
      <w:r w:rsidR="00ED4DE1" w:rsidRPr="00ED4DE1">
        <w:rPr>
          <w:rFonts w:ascii="Segoe UI" w:hAnsi="Segoe UI" w:cs="Segoe UI"/>
          <w:sz w:val="20"/>
          <w:szCs w:val="20"/>
        </w:rPr>
        <w:t>ed in December 2000</w:t>
      </w:r>
      <w:r w:rsidR="00ED4DE1">
        <w:rPr>
          <w:rFonts w:ascii="Segoe UI" w:hAnsi="Segoe UI" w:cs="Segoe UI"/>
          <w:sz w:val="20"/>
          <w:szCs w:val="20"/>
        </w:rPr>
        <w:t xml:space="preserve">. But with the insurance business getting more complicated and more competitive,  despite being the region’s </w:t>
      </w:r>
      <w:r w:rsidR="00E637AE">
        <w:rPr>
          <w:rFonts w:ascii="Segoe UI" w:hAnsi="Segoe UI" w:cs="Segoe UI"/>
          <w:sz w:val="20"/>
          <w:szCs w:val="20"/>
        </w:rPr>
        <w:t>market-leading general</w:t>
      </w:r>
      <w:r w:rsidR="00864025">
        <w:rPr>
          <w:rFonts w:ascii="Segoe UI" w:hAnsi="Segoe UI" w:cs="Segoe UI"/>
          <w:sz w:val="20"/>
          <w:szCs w:val="20"/>
        </w:rPr>
        <w:t xml:space="preserve"> </w:t>
      </w:r>
      <w:r w:rsidR="00ED4DE1">
        <w:rPr>
          <w:rFonts w:ascii="Segoe UI" w:hAnsi="Segoe UI" w:cs="Segoe UI"/>
          <w:sz w:val="20"/>
          <w:szCs w:val="20"/>
        </w:rPr>
        <w:t xml:space="preserve">insurer, ICBL was struggling under the weight of increasing costs and </w:t>
      </w:r>
      <w:r w:rsidR="00461DD3">
        <w:rPr>
          <w:rFonts w:ascii="Segoe UI" w:hAnsi="Segoe UI" w:cs="Segoe UI"/>
          <w:sz w:val="20"/>
          <w:szCs w:val="20"/>
        </w:rPr>
        <w:t xml:space="preserve">poor </w:t>
      </w:r>
      <w:r w:rsidR="00ED4DE1">
        <w:rPr>
          <w:rFonts w:ascii="Segoe UI" w:hAnsi="Segoe UI" w:cs="Segoe UI"/>
          <w:sz w:val="20"/>
          <w:szCs w:val="20"/>
        </w:rPr>
        <w:t>profitability.</w:t>
      </w:r>
    </w:p>
    <w:p w14:paraId="5B0EE4C7" w14:textId="3A46061C" w:rsidR="00FD4BA1" w:rsidRDefault="00AC29E6" w:rsidP="00E7587B">
      <w:pPr>
        <w:spacing w:after="0" w:line="276" w:lineRule="auto"/>
        <w:rPr>
          <w:rFonts w:ascii="Segoe UI" w:hAnsi="Segoe UI" w:cs="Segoe UI"/>
          <w:sz w:val="20"/>
          <w:szCs w:val="20"/>
        </w:rPr>
      </w:pPr>
      <w:r w:rsidRPr="005D5536">
        <w:rPr>
          <w:rFonts w:ascii="Segoe UI" w:eastAsia="Calibri" w:hAnsi="Segoe UI" w:cs="Segoe UI"/>
          <w:noProof/>
          <w:color w:val="000000"/>
          <w:sz w:val="20"/>
          <w:szCs w:val="20"/>
        </w:rPr>
        <mc:AlternateContent>
          <mc:Choice Requires="wps">
            <w:drawing>
              <wp:anchor distT="91440" distB="91440" distL="114300" distR="114300" simplePos="0" relativeHeight="251661312" behindDoc="0" locked="0" layoutInCell="1" allowOverlap="1" wp14:anchorId="7D1F4722" wp14:editId="48AB65C6">
                <wp:simplePos x="0" y="0"/>
                <wp:positionH relativeFrom="page">
                  <wp:posOffset>861060</wp:posOffset>
                </wp:positionH>
                <wp:positionV relativeFrom="paragraph">
                  <wp:posOffset>213360</wp:posOffset>
                </wp:positionV>
                <wp:extent cx="2446020" cy="140398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1403985"/>
                        </a:xfrm>
                        <a:prstGeom prst="rect">
                          <a:avLst/>
                        </a:prstGeom>
                        <a:noFill/>
                        <a:ln w="9525">
                          <a:noFill/>
                          <a:miter lim="800000"/>
                          <a:headEnd/>
                          <a:tailEnd/>
                        </a:ln>
                      </wps:spPr>
                      <wps:txbx>
                        <w:txbxContent>
                          <w:p w14:paraId="12DB4C83" w14:textId="087F59CE" w:rsidR="009F21C6" w:rsidRDefault="005D5536" w:rsidP="009F21C6">
                            <w:pPr>
                              <w:pBdr>
                                <w:top w:val="single" w:sz="24" w:space="11" w:color="4472C4" w:themeColor="accent1"/>
                                <w:bottom w:val="single" w:sz="24" w:space="8" w:color="4472C4" w:themeColor="accent1"/>
                              </w:pBdr>
                              <w:spacing w:after="0"/>
                              <w:rPr>
                                <w:i/>
                                <w:iCs/>
                                <w:color w:val="4472C4" w:themeColor="accent1"/>
                                <w:sz w:val="24"/>
                              </w:rPr>
                            </w:pPr>
                            <w:r>
                              <w:rPr>
                                <w:i/>
                                <w:iCs/>
                                <w:color w:val="4472C4" w:themeColor="accent1"/>
                                <w:sz w:val="24"/>
                              </w:rPr>
                              <w:t>W</w:t>
                            </w:r>
                            <w:r w:rsidRPr="005D5536">
                              <w:rPr>
                                <w:i/>
                                <w:iCs/>
                                <w:color w:val="4472C4" w:themeColor="accent1"/>
                                <w:sz w:val="24"/>
                              </w:rPr>
                              <w:t>e write more business</w:t>
                            </w:r>
                            <w:r w:rsidR="00C5001F">
                              <w:rPr>
                                <w:i/>
                                <w:iCs/>
                                <w:color w:val="4472C4" w:themeColor="accent1"/>
                                <w:sz w:val="24"/>
                              </w:rPr>
                              <w:t xml:space="preserve"> than</w:t>
                            </w:r>
                            <w:r w:rsidRPr="005D5536">
                              <w:rPr>
                                <w:i/>
                                <w:iCs/>
                                <w:color w:val="4472C4" w:themeColor="accent1"/>
                                <w:sz w:val="24"/>
                              </w:rPr>
                              <w:t xml:space="preserve"> the international competitors.</w:t>
                            </w:r>
                            <w:r>
                              <w:rPr>
                                <w:i/>
                                <w:iCs/>
                                <w:color w:val="4472C4" w:themeColor="accent1"/>
                                <w:sz w:val="24"/>
                              </w:rPr>
                              <w:t xml:space="preserve"> </w:t>
                            </w:r>
                          </w:p>
                          <w:p w14:paraId="0F88CC35" w14:textId="38543E00" w:rsidR="005D5536" w:rsidRDefault="005D5536" w:rsidP="009F21C6">
                            <w:pPr>
                              <w:pBdr>
                                <w:top w:val="single" w:sz="24" w:space="11" w:color="4472C4" w:themeColor="accent1"/>
                                <w:bottom w:val="single" w:sz="24" w:space="8" w:color="4472C4" w:themeColor="accent1"/>
                              </w:pBdr>
                              <w:spacing w:after="0"/>
                              <w:rPr>
                                <w:i/>
                                <w:iCs/>
                                <w:color w:val="4472C4" w:themeColor="accent1"/>
                                <w:sz w:val="24"/>
                              </w:rPr>
                            </w:pPr>
                            <w:r>
                              <w:rPr>
                                <w:i/>
                                <w:iCs/>
                                <w:color w:val="4472C4" w:themeColor="accent1"/>
                                <w:sz w:val="24"/>
                              </w:rPr>
                              <w:t>We weren’t</w:t>
                            </w:r>
                            <w:r w:rsidRPr="005D5536">
                              <w:rPr>
                                <w:i/>
                                <w:iCs/>
                                <w:color w:val="4472C4" w:themeColor="accent1"/>
                                <w:sz w:val="24"/>
                              </w:rPr>
                              <w:t xml:space="preserve"> making enough of that.</w:t>
                            </w:r>
                          </w:p>
                          <w:p w14:paraId="0166783F" w14:textId="46C761A5" w:rsidR="009F21C6" w:rsidRDefault="009F21C6" w:rsidP="009F21C6">
                            <w:pPr>
                              <w:pBdr>
                                <w:top w:val="single" w:sz="24" w:space="11" w:color="4472C4" w:themeColor="accent1"/>
                                <w:bottom w:val="single" w:sz="24" w:space="8" w:color="4472C4" w:themeColor="accent1"/>
                              </w:pBdr>
                              <w:spacing w:after="0"/>
                              <w:rPr>
                                <w:i/>
                                <w:iCs/>
                                <w:color w:val="4472C4" w:themeColor="accent1"/>
                                <w:sz w:val="24"/>
                              </w:rPr>
                            </w:pPr>
                            <w:r>
                              <w:rPr>
                                <w:i/>
                                <w:iCs/>
                                <w:color w:val="4472C4" w:themeColor="accent1"/>
                                <w:sz w:val="24"/>
                              </w:rPr>
                              <w:t>Geoff Scott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1F4722" id="_x0000_t202" coordsize="21600,21600" o:spt="202" path="m,l,21600r21600,l21600,xe">
                <v:stroke joinstyle="miter"/>
                <v:path gradientshapeok="t" o:connecttype="rect"/>
              </v:shapetype>
              <v:shape id="Text Box 2" o:spid="_x0000_s1026" type="#_x0000_t202" style="position:absolute;margin-left:67.8pt;margin-top:16.8pt;width:192.6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" filled="f" stroked="f">
                <v:textbox style="mso-fit-shape-to-text:t">
                  <w:txbxContent>
                    <w:p w14:paraId="12DB4C83" w14:textId="087F59CE" w:rsidR="009F21C6" w:rsidRDefault="005D5536" w:rsidP="009F21C6">
                      <w:pPr>
                        <w:pBdr>
                          <w:top w:val="single" w:sz="24" w:space="11" w:color="4472C4" w:themeColor="accent1"/>
                          <w:bottom w:val="single" w:sz="24" w:space="8" w:color="4472C4" w:themeColor="accent1"/>
                        </w:pBdr>
                        <w:spacing w:after="0"/>
                        <w:rPr>
                          <w:i/>
                          <w:iCs/>
                          <w:color w:val="4472C4" w:themeColor="accent1"/>
                          <w:sz w:val="24"/>
                        </w:rPr>
                      </w:pPr>
                      <w:r>
                        <w:rPr>
                          <w:i/>
                          <w:iCs/>
                          <w:color w:val="4472C4" w:themeColor="accent1"/>
                          <w:sz w:val="24"/>
                        </w:rPr>
                        <w:t>W</w:t>
                      </w:r>
                      <w:r w:rsidRPr="005D5536">
                        <w:rPr>
                          <w:i/>
                          <w:iCs/>
                          <w:color w:val="4472C4" w:themeColor="accent1"/>
                          <w:sz w:val="24"/>
                        </w:rPr>
                        <w:t>e write more business</w:t>
                      </w:r>
                      <w:r w:rsidR="00C5001F">
                        <w:rPr>
                          <w:i/>
                          <w:iCs/>
                          <w:color w:val="4472C4" w:themeColor="accent1"/>
                          <w:sz w:val="24"/>
                        </w:rPr>
                        <w:t xml:space="preserve"> than</w:t>
                      </w:r>
                      <w:r w:rsidRPr="005D5536">
                        <w:rPr>
                          <w:i/>
                          <w:iCs/>
                          <w:color w:val="4472C4" w:themeColor="accent1"/>
                          <w:sz w:val="24"/>
                        </w:rPr>
                        <w:t xml:space="preserve"> the international competitors.</w:t>
                      </w:r>
                      <w:r>
                        <w:rPr>
                          <w:i/>
                          <w:iCs/>
                          <w:color w:val="4472C4" w:themeColor="accent1"/>
                          <w:sz w:val="24"/>
                        </w:rPr>
                        <w:t xml:space="preserve"> </w:t>
                      </w:r>
                    </w:p>
                    <w:p w14:paraId="0F88CC35" w14:textId="38543E00" w:rsidR="005D5536" w:rsidRDefault="005D5536" w:rsidP="009F21C6">
                      <w:pPr>
                        <w:pBdr>
                          <w:top w:val="single" w:sz="24" w:space="11" w:color="4472C4" w:themeColor="accent1"/>
                          <w:bottom w:val="single" w:sz="24" w:space="8" w:color="4472C4" w:themeColor="accent1"/>
                        </w:pBdr>
                        <w:spacing w:after="0"/>
                        <w:rPr>
                          <w:i/>
                          <w:iCs/>
                          <w:color w:val="4472C4" w:themeColor="accent1"/>
                          <w:sz w:val="24"/>
                        </w:rPr>
                      </w:pPr>
                      <w:r>
                        <w:rPr>
                          <w:i/>
                          <w:iCs/>
                          <w:color w:val="4472C4" w:themeColor="accent1"/>
                          <w:sz w:val="24"/>
                        </w:rPr>
                        <w:t>We weren’t</w:t>
                      </w:r>
                      <w:r w:rsidRPr="005D5536">
                        <w:rPr>
                          <w:i/>
                          <w:iCs/>
                          <w:color w:val="4472C4" w:themeColor="accent1"/>
                          <w:sz w:val="24"/>
                        </w:rPr>
                        <w:t xml:space="preserve"> making enough of that.</w:t>
                      </w:r>
                    </w:p>
                    <w:p w14:paraId="0166783F" w14:textId="46C761A5" w:rsidR="009F21C6" w:rsidRDefault="009F21C6" w:rsidP="009F21C6">
                      <w:pPr>
                        <w:pBdr>
                          <w:top w:val="single" w:sz="24" w:space="11" w:color="4472C4" w:themeColor="accent1"/>
                          <w:bottom w:val="single" w:sz="24" w:space="8" w:color="4472C4" w:themeColor="accent1"/>
                        </w:pBdr>
                        <w:spacing w:after="0"/>
                        <w:rPr>
                          <w:i/>
                          <w:iCs/>
                          <w:color w:val="4472C4" w:themeColor="accent1"/>
                          <w:sz w:val="24"/>
                        </w:rPr>
                      </w:pPr>
                      <w:r>
                        <w:rPr>
                          <w:i/>
                          <w:iCs/>
                          <w:color w:val="4472C4" w:themeColor="accent1"/>
                          <w:sz w:val="24"/>
                        </w:rPr>
                        <w:t>Geoff Scott</w:t>
                      </w:r>
                    </w:p>
                  </w:txbxContent>
                </v:textbox>
                <w10:wrap type="square" anchorx="page"/>
              </v:shape>
            </w:pict>
          </mc:Fallback>
        </mc:AlternateContent>
      </w:r>
    </w:p>
    <w:p w14:paraId="48997313" w14:textId="5D26EA57" w:rsidR="00ED4DE1" w:rsidRDefault="00ED4DE1" w:rsidP="00E7587B">
      <w:pPr>
        <w:spacing w:after="0" w:line="276" w:lineRule="auto"/>
        <w:rPr>
          <w:rFonts w:ascii="Segoe UI" w:hAnsi="Segoe UI" w:cs="Segoe UI"/>
          <w:sz w:val="20"/>
          <w:szCs w:val="20"/>
        </w:rPr>
      </w:pPr>
      <w:r>
        <w:rPr>
          <w:rFonts w:ascii="Segoe UI" w:hAnsi="Segoe UI" w:cs="Segoe UI"/>
          <w:sz w:val="20"/>
          <w:szCs w:val="20"/>
        </w:rPr>
        <w:t xml:space="preserve">When Scott joined </w:t>
      </w:r>
      <w:r w:rsidR="00461DD3">
        <w:rPr>
          <w:rFonts w:ascii="Segoe UI" w:hAnsi="Segoe UI" w:cs="Segoe UI"/>
          <w:sz w:val="20"/>
          <w:szCs w:val="20"/>
        </w:rPr>
        <w:t xml:space="preserve">as CEO </w:t>
      </w:r>
      <w:r>
        <w:rPr>
          <w:rFonts w:ascii="Segoe UI" w:hAnsi="Segoe UI" w:cs="Segoe UI"/>
          <w:sz w:val="20"/>
          <w:szCs w:val="20"/>
        </w:rPr>
        <w:t xml:space="preserve">at the beginning of 2018, the mandate was to improve financial results and re-engage with </w:t>
      </w:r>
      <w:r w:rsidR="00402BD5">
        <w:rPr>
          <w:rFonts w:ascii="Segoe UI" w:hAnsi="Segoe UI" w:cs="Segoe UI"/>
          <w:sz w:val="20"/>
          <w:szCs w:val="20"/>
        </w:rPr>
        <w:t xml:space="preserve">today’s </w:t>
      </w:r>
      <w:r>
        <w:rPr>
          <w:rFonts w:ascii="Segoe UI" w:hAnsi="Segoe UI" w:cs="Segoe UI"/>
          <w:sz w:val="20"/>
          <w:szCs w:val="20"/>
        </w:rPr>
        <w:t xml:space="preserve">insurance customers to build a strong, stable and sustained platform for the future of the company. Yet </w:t>
      </w:r>
      <w:r w:rsidR="00461DD3">
        <w:rPr>
          <w:rFonts w:ascii="Segoe UI" w:hAnsi="Segoe UI" w:cs="Segoe UI"/>
          <w:sz w:val="20"/>
          <w:szCs w:val="20"/>
        </w:rPr>
        <w:t>Scott</w:t>
      </w:r>
      <w:r>
        <w:rPr>
          <w:rFonts w:ascii="Segoe UI" w:hAnsi="Segoe UI" w:cs="Segoe UI"/>
          <w:sz w:val="20"/>
          <w:szCs w:val="20"/>
        </w:rPr>
        <w:t xml:space="preserve"> also saw a gem lurking beneath this under-performing company – an opportunity to change up the business model and attract a new investor</w:t>
      </w:r>
      <w:r w:rsidR="0095092D">
        <w:rPr>
          <w:rFonts w:ascii="Segoe UI" w:hAnsi="Segoe UI" w:cs="Segoe UI"/>
          <w:sz w:val="20"/>
          <w:szCs w:val="20"/>
        </w:rPr>
        <w:t>.</w:t>
      </w:r>
    </w:p>
    <w:p w14:paraId="7E8E1EE6" w14:textId="40F0B067" w:rsidR="00F87827" w:rsidRDefault="00F87827" w:rsidP="00E7587B">
      <w:pPr>
        <w:spacing w:after="0" w:line="276" w:lineRule="auto"/>
        <w:rPr>
          <w:rFonts w:ascii="Segoe UI" w:hAnsi="Segoe UI" w:cs="Segoe UI"/>
          <w:sz w:val="20"/>
          <w:szCs w:val="20"/>
        </w:rPr>
      </w:pPr>
    </w:p>
    <w:p w14:paraId="689F29A4" w14:textId="00BBAD5E" w:rsidR="00A915B7" w:rsidRDefault="005318B8" w:rsidP="00E7587B">
      <w:pPr>
        <w:spacing w:after="0" w:line="276" w:lineRule="auto"/>
        <w:rPr>
          <w:rFonts w:ascii="Segoe UI" w:eastAsia="Calibri" w:hAnsi="Segoe UI" w:cs="Segoe UI"/>
          <w:color w:val="000000"/>
          <w:sz w:val="20"/>
          <w:szCs w:val="20"/>
        </w:rPr>
      </w:pPr>
      <w:r>
        <w:rPr>
          <w:rFonts w:ascii="Segoe UI" w:hAnsi="Segoe UI" w:cs="Segoe UI"/>
          <w:sz w:val="20"/>
          <w:szCs w:val="20"/>
        </w:rPr>
        <w:t xml:space="preserve">Rising through the ranks of three of </w:t>
      </w:r>
      <w:r w:rsidR="00FC693B">
        <w:rPr>
          <w:rFonts w:ascii="Segoe UI" w:hAnsi="Segoe UI" w:cs="Segoe UI"/>
          <w:sz w:val="20"/>
          <w:szCs w:val="20"/>
        </w:rPr>
        <w:t>Canada’s</w:t>
      </w:r>
      <w:r>
        <w:rPr>
          <w:rFonts w:ascii="Segoe UI" w:hAnsi="Segoe UI" w:cs="Segoe UI"/>
          <w:sz w:val="20"/>
          <w:szCs w:val="20"/>
        </w:rPr>
        <w:t xml:space="preserve"> largest banks before moving to Barbados</w:t>
      </w:r>
      <w:r w:rsidR="005E78BD">
        <w:rPr>
          <w:rFonts w:ascii="Segoe UI" w:hAnsi="Segoe UI" w:cs="Segoe UI"/>
          <w:sz w:val="20"/>
          <w:szCs w:val="20"/>
        </w:rPr>
        <w:t xml:space="preserve">, </w:t>
      </w:r>
      <w:r w:rsidR="0095092D">
        <w:rPr>
          <w:rFonts w:ascii="Segoe UI" w:hAnsi="Segoe UI" w:cs="Segoe UI"/>
          <w:sz w:val="20"/>
          <w:szCs w:val="20"/>
        </w:rPr>
        <w:t>Scott</w:t>
      </w:r>
      <w:r w:rsidR="005E78BD">
        <w:rPr>
          <w:rFonts w:ascii="Segoe UI" w:hAnsi="Segoe UI" w:cs="Segoe UI"/>
          <w:sz w:val="20"/>
          <w:szCs w:val="20"/>
        </w:rPr>
        <w:t xml:space="preserve"> had completed </w:t>
      </w:r>
      <w:r w:rsidR="006F3A5F">
        <w:rPr>
          <w:rFonts w:ascii="Segoe UI" w:eastAsia="Calibri" w:hAnsi="Segoe UI" w:cs="Segoe UI"/>
          <w:color w:val="000000"/>
          <w:sz w:val="20"/>
          <w:szCs w:val="20"/>
        </w:rPr>
        <w:t>turnarounds in</w:t>
      </w:r>
      <w:r w:rsidR="004A19CD">
        <w:rPr>
          <w:rFonts w:ascii="Segoe UI" w:eastAsia="Calibri" w:hAnsi="Segoe UI" w:cs="Segoe UI"/>
          <w:color w:val="000000"/>
          <w:sz w:val="20"/>
          <w:szCs w:val="20"/>
        </w:rPr>
        <w:t xml:space="preserve"> the context of</w:t>
      </w:r>
      <w:r w:rsidR="006F3A5F">
        <w:rPr>
          <w:rFonts w:ascii="Segoe UI" w:eastAsia="Calibri" w:hAnsi="Segoe UI" w:cs="Segoe UI"/>
          <w:color w:val="000000"/>
          <w:sz w:val="20"/>
          <w:szCs w:val="20"/>
        </w:rPr>
        <w:t xml:space="preserve"> larger organisations before</w:t>
      </w:r>
      <w:r w:rsidR="00A915B7">
        <w:rPr>
          <w:rFonts w:ascii="Segoe UI" w:eastAsia="Calibri" w:hAnsi="Segoe UI" w:cs="Segoe UI"/>
          <w:color w:val="000000"/>
          <w:sz w:val="20"/>
          <w:szCs w:val="20"/>
        </w:rPr>
        <w:t>. B</w:t>
      </w:r>
      <w:r w:rsidR="006F3A5F">
        <w:rPr>
          <w:rFonts w:ascii="Segoe UI" w:eastAsia="Calibri" w:hAnsi="Segoe UI" w:cs="Segoe UI"/>
          <w:color w:val="000000"/>
          <w:sz w:val="20"/>
          <w:szCs w:val="20"/>
        </w:rPr>
        <w:t xml:space="preserve">ut </w:t>
      </w:r>
      <w:r w:rsidR="00A01A5E">
        <w:rPr>
          <w:rFonts w:ascii="Segoe UI" w:eastAsia="Calibri" w:hAnsi="Segoe UI" w:cs="Segoe UI"/>
          <w:color w:val="000000"/>
          <w:sz w:val="20"/>
          <w:szCs w:val="20"/>
        </w:rPr>
        <w:t>smaller</w:t>
      </w:r>
      <w:r w:rsidR="006F3A5F">
        <w:rPr>
          <w:rFonts w:ascii="Segoe UI" w:eastAsia="Calibri" w:hAnsi="Segoe UI" w:cs="Segoe UI"/>
          <w:color w:val="000000"/>
          <w:sz w:val="20"/>
          <w:szCs w:val="20"/>
        </w:rPr>
        <w:t xml:space="preserve"> companies mean </w:t>
      </w:r>
      <w:r w:rsidR="00A01A5E">
        <w:rPr>
          <w:rFonts w:ascii="Segoe UI" w:eastAsia="Calibri" w:hAnsi="Segoe UI" w:cs="Segoe UI"/>
          <w:color w:val="000000"/>
          <w:sz w:val="20"/>
          <w:szCs w:val="20"/>
        </w:rPr>
        <w:t>less</w:t>
      </w:r>
      <w:r w:rsidR="006F3A5F">
        <w:rPr>
          <w:rFonts w:ascii="Segoe UI" w:eastAsia="Calibri" w:hAnsi="Segoe UI" w:cs="Segoe UI"/>
          <w:color w:val="000000"/>
          <w:sz w:val="20"/>
          <w:szCs w:val="20"/>
        </w:rPr>
        <w:t xml:space="preserve"> resources</w:t>
      </w:r>
      <w:r w:rsidR="00A915B7">
        <w:rPr>
          <w:rFonts w:ascii="Segoe UI" w:eastAsia="Calibri" w:hAnsi="Segoe UI" w:cs="Segoe UI"/>
          <w:color w:val="000000"/>
          <w:sz w:val="20"/>
          <w:szCs w:val="20"/>
        </w:rPr>
        <w:t xml:space="preserve"> and he knew he had to</w:t>
      </w:r>
      <w:r w:rsidR="00461DD3">
        <w:rPr>
          <w:rFonts w:ascii="Segoe UI" w:eastAsia="Calibri" w:hAnsi="Segoe UI" w:cs="Segoe UI"/>
          <w:color w:val="000000"/>
          <w:sz w:val="20"/>
          <w:szCs w:val="20"/>
        </w:rPr>
        <w:t xml:space="preserve"> find a way to</w:t>
      </w:r>
      <w:r w:rsidR="00A915B7">
        <w:rPr>
          <w:rFonts w:ascii="Segoe UI" w:eastAsia="Calibri" w:hAnsi="Segoe UI" w:cs="Segoe UI"/>
          <w:color w:val="000000"/>
          <w:sz w:val="20"/>
          <w:szCs w:val="20"/>
        </w:rPr>
        <w:t xml:space="preserve"> make an impact fast.</w:t>
      </w:r>
    </w:p>
    <w:p w14:paraId="505CFAB8" w14:textId="5A9F9970" w:rsidR="00A915B7" w:rsidRDefault="00A915B7" w:rsidP="00E7587B">
      <w:pPr>
        <w:spacing w:after="0" w:line="276" w:lineRule="auto"/>
        <w:rPr>
          <w:rFonts w:ascii="Segoe UI" w:eastAsia="Calibri" w:hAnsi="Segoe UI" w:cs="Segoe UI"/>
          <w:color w:val="000000"/>
          <w:sz w:val="20"/>
          <w:szCs w:val="20"/>
        </w:rPr>
      </w:pPr>
    </w:p>
    <w:p w14:paraId="6247B000" w14:textId="01C7E762" w:rsidR="005318B8" w:rsidRDefault="00A915B7" w:rsidP="00E7587B">
      <w:pPr>
        <w:spacing w:after="0" w:line="276" w:lineRule="auto"/>
        <w:rPr>
          <w:rFonts w:ascii="Segoe UI" w:hAnsi="Segoe UI" w:cs="Segoe UI"/>
          <w:sz w:val="20"/>
          <w:szCs w:val="20"/>
        </w:rPr>
      </w:pPr>
      <w:r>
        <w:rPr>
          <w:rFonts w:ascii="Segoe UI" w:eastAsia="Calibri" w:hAnsi="Segoe UI" w:cs="Segoe UI"/>
          <w:color w:val="000000"/>
          <w:sz w:val="20"/>
          <w:szCs w:val="20"/>
        </w:rPr>
        <w:lastRenderedPageBreak/>
        <w:t>“</w:t>
      </w:r>
      <w:r w:rsidR="006F3A5F" w:rsidRPr="00276CBB">
        <w:rPr>
          <w:rFonts w:ascii="Segoe UI" w:eastAsia="Calibri" w:hAnsi="Segoe UI" w:cs="Segoe UI"/>
          <w:color w:val="000000"/>
          <w:sz w:val="20"/>
          <w:szCs w:val="20"/>
        </w:rPr>
        <w:t xml:space="preserve">So here I was, coming in by myself as the </w:t>
      </w:r>
      <w:r w:rsidR="00E637AE">
        <w:rPr>
          <w:rFonts w:ascii="Segoe UI" w:eastAsia="Calibri" w:hAnsi="Segoe UI" w:cs="Segoe UI"/>
          <w:color w:val="000000"/>
          <w:sz w:val="20"/>
          <w:szCs w:val="20"/>
        </w:rPr>
        <w:t xml:space="preserve">new </w:t>
      </w:r>
      <w:r w:rsidR="006F3A5F" w:rsidRPr="00276CBB">
        <w:rPr>
          <w:rFonts w:ascii="Segoe UI" w:eastAsia="Calibri" w:hAnsi="Segoe UI" w:cs="Segoe UI"/>
          <w:color w:val="000000"/>
          <w:sz w:val="20"/>
          <w:szCs w:val="20"/>
        </w:rPr>
        <w:t>CEO.</w:t>
      </w:r>
      <w:r w:rsidR="006F3A5F">
        <w:rPr>
          <w:rFonts w:ascii="Segoe UI" w:hAnsi="Segoe UI" w:cs="Segoe UI"/>
          <w:sz w:val="20"/>
          <w:szCs w:val="20"/>
        </w:rPr>
        <w:t xml:space="preserve"> </w:t>
      </w:r>
      <w:r w:rsidR="005318B8">
        <w:rPr>
          <w:rFonts w:ascii="Segoe UI" w:hAnsi="Segoe UI" w:cs="Segoe UI"/>
          <w:sz w:val="20"/>
          <w:szCs w:val="20"/>
        </w:rPr>
        <w:t xml:space="preserve">What I didn’t know was what I didn’t know. </w:t>
      </w:r>
      <w:r w:rsidR="00F91C7D">
        <w:rPr>
          <w:rFonts w:ascii="Segoe UI" w:hAnsi="Segoe UI" w:cs="Segoe UI"/>
          <w:sz w:val="20"/>
          <w:szCs w:val="20"/>
        </w:rPr>
        <w:t xml:space="preserve">What were the challenges? The bottlenecks, the opportunities – how do I get my arms around </w:t>
      </w:r>
      <w:r w:rsidR="005318B8">
        <w:rPr>
          <w:rFonts w:ascii="Segoe UI" w:hAnsi="Segoe UI" w:cs="Segoe UI"/>
          <w:sz w:val="20"/>
          <w:szCs w:val="20"/>
        </w:rPr>
        <w:t xml:space="preserve">a </w:t>
      </w:r>
      <w:r w:rsidR="00236E98">
        <w:rPr>
          <w:rFonts w:ascii="Segoe UI" w:hAnsi="Segoe UI" w:cs="Segoe UI"/>
          <w:sz w:val="20"/>
          <w:szCs w:val="20"/>
        </w:rPr>
        <w:t>brand-new</w:t>
      </w:r>
      <w:r w:rsidR="005318B8">
        <w:rPr>
          <w:rFonts w:ascii="Segoe UI" w:hAnsi="Segoe UI" w:cs="Segoe UI"/>
          <w:sz w:val="20"/>
          <w:szCs w:val="20"/>
        </w:rPr>
        <w:t xml:space="preserve"> opportunity and learn the company</w:t>
      </w:r>
      <w:r w:rsidR="00F91C7D">
        <w:rPr>
          <w:rFonts w:ascii="Segoe UI" w:hAnsi="Segoe UI" w:cs="Segoe UI"/>
          <w:sz w:val="20"/>
          <w:szCs w:val="20"/>
        </w:rPr>
        <w:t xml:space="preserve"> faster?</w:t>
      </w:r>
      <w:r>
        <w:rPr>
          <w:rFonts w:ascii="Segoe UI" w:hAnsi="Segoe UI" w:cs="Segoe UI"/>
          <w:sz w:val="20"/>
          <w:szCs w:val="20"/>
        </w:rPr>
        <w:t>”</w:t>
      </w:r>
    </w:p>
    <w:p w14:paraId="3B4C54B7" w14:textId="0DAD7AFC" w:rsidR="00A915B7" w:rsidRDefault="00556492" w:rsidP="00E7587B">
      <w:pPr>
        <w:spacing w:after="0" w:line="276" w:lineRule="auto"/>
        <w:rPr>
          <w:rFonts w:ascii="Segoe UI" w:hAnsi="Segoe UI" w:cs="Segoe UI"/>
          <w:sz w:val="20"/>
          <w:szCs w:val="20"/>
        </w:rPr>
      </w:pPr>
      <w:r w:rsidRPr="005D5536">
        <w:rPr>
          <w:rFonts w:ascii="Segoe UI" w:hAnsi="Segoe UI" w:cs="Segoe UI"/>
          <w:noProof/>
          <w:sz w:val="20"/>
          <w:szCs w:val="20"/>
        </w:rPr>
        <mc:AlternateContent>
          <mc:Choice Requires="wps">
            <w:drawing>
              <wp:anchor distT="91440" distB="91440" distL="114300" distR="114300" simplePos="0" relativeHeight="251665408" behindDoc="0" locked="0" layoutInCell="1" allowOverlap="1" wp14:anchorId="718877B4" wp14:editId="5DBC28BE">
                <wp:simplePos x="0" y="0"/>
                <wp:positionH relativeFrom="page">
                  <wp:posOffset>4619625</wp:posOffset>
                </wp:positionH>
                <wp:positionV relativeFrom="paragraph">
                  <wp:posOffset>137160</wp:posOffset>
                </wp:positionV>
                <wp:extent cx="2305050" cy="10477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047750"/>
                        </a:xfrm>
                        <a:prstGeom prst="rect">
                          <a:avLst/>
                        </a:prstGeom>
                        <a:noFill/>
                        <a:ln w="9525">
                          <a:noFill/>
                          <a:miter lim="800000"/>
                          <a:headEnd/>
                          <a:tailEnd/>
                        </a:ln>
                      </wps:spPr>
                      <wps:txbx>
                        <w:txbxContent>
                          <w:p w14:paraId="0CEC6D40" w14:textId="1D35AD6D" w:rsidR="009F21C6" w:rsidRDefault="009F21C6" w:rsidP="009F21C6">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We’re getting world class advice delivered here in Barbados.</w:t>
                            </w:r>
                          </w:p>
                          <w:p w14:paraId="6527D57D" w14:textId="77777777" w:rsidR="009F21C6" w:rsidRDefault="009F21C6" w:rsidP="009F21C6">
                            <w:pPr>
                              <w:pBdr>
                                <w:top w:val="single" w:sz="24" w:space="8" w:color="4472C4" w:themeColor="accent1"/>
                                <w:bottom w:val="single" w:sz="24" w:space="8" w:color="4472C4" w:themeColor="accent1"/>
                              </w:pBdr>
                              <w:spacing w:after="0"/>
                              <w:rPr>
                                <w:i/>
                                <w:iCs/>
                                <w:color w:val="4472C4" w:themeColor="accent1"/>
                                <w:sz w:val="24"/>
                              </w:rPr>
                            </w:pPr>
                            <w:r w:rsidRPr="005D5536">
                              <w:rPr>
                                <w:i/>
                                <w:iCs/>
                                <w:color w:val="4472C4" w:themeColor="accent1"/>
                                <w:sz w:val="24"/>
                                <w:szCs w:val="24"/>
                              </w:rPr>
                              <w:t>G</w:t>
                            </w:r>
                            <w:r>
                              <w:rPr>
                                <w:i/>
                                <w:iCs/>
                                <w:color w:val="4472C4" w:themeColor="accent1"/>
                                <w:sz w:val="24"/>
                                <w:szCs w:val="24"/>
                              </w:rPr>
                              <w:t>eoff Scott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877B4" id="_x0000_s1027" type="#_x0000_t202" style="position:absolute;margin-left:363.75pt;margin-top:10.8pt;width:181.5pt;height:82.5pt;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" filled="f" stroked="f">
                <v:textbox>
                  <w:txbxContent>
                    <w:p w14:paraId="0CEC6D40" w14:textId="1D35AD6D" w:rsidR="009F21C6" w:rsidRDefault="009F21C6" w:rsidP="009F21C6">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We’re getting world class advice delivered here in Barbados.</w:t>
                      </w:r>
                    </w:p>
                    <w:p w14:paraId="6527D57D" w14:textId="77777777" w:rsidR="009F21C6" w:rsidRDefault="009F21C6" w:rsidP="009F21C6">
                      <w:pPr>
                        <w:pBdr>
                          <w:top w:val="single" w:sz="24" w:space="8" w:color="4472C4" w:themeColor="accent1"/>
                          <w:bottom w:val="single" w:sz="24" w:space="8" w:color="4472C4" w:themeColor="accent1"/>
                        </w:pBdr>
                        <w:spacing w:after="0"/>
                        <w:rPr>
                          <w:i/>
                          <w:iCs/>
                          <w:color w:val="4472C4" w:themeColor="accent1"/>
                          <w:sz w:val="24"/>
                        </w:rPr>
                      </w:pPr>
                      <w:r w:rsidRPr="005D5536">
                        <w:rPr>
                          <w:i/>
                          <w:iCs/>
                          <w:color w:val="4472C4" w:themeColor="accent1"/>
                          <w:sz w:val="24"/>
                          <w:szCs w:val="24"/>
                        </w:rPr>
                        <w:t>G</w:t>
                      </w:r>
                      <w:r>
                        <w:rPr>
                          <w:i/>
                          <w:iCs/>
                          <w:color w:val="4472C4" w:themeColor="accent1"/>
                          <w:sz w:val="24"/>
                          <w:szCs w:val="24"/>
                        </w:rPr>
                        <w:t>eoff Scott</w:t>
                      </w:r>
                    </w:p>
                  </w:txbxContent>
                </v:textbox>
                <w10:wrap type="square" anchorx="page"/>
              </v:shape>
            </w:pict>
          </mc:Fallback>
        </mc:AlternateContent>
      </w:r>
    </w:p>
    <w:p w14:paraId="4C2AF160" w14:textId="61B916E7" w:rsidR="0011077F" w:rsidRDefault="00556492" w:rsidP="00E7587B">
      <w:pPr>
        <w:spacing w:after="0" w:line="276" w:lineRule="auto"/>
        <w:rPr>
          <w:rFonts w:ascii="Segoe UI" w:hAnsi="Segoe UI" w:cs="Segoe UI"/>
          <w:sz w:val="20"/>
          <w:szCs w:val="20"/>
        </w:rPr>
      </w:pPr>
      <w:r>
        <w:rPr>
          <w:rFonts w:ascii="Segoe UI" w:hAnsi="Segoe UI" w:cs="Segoe UI"/>
          <w:sz w:val="20"/>
          <w:szCs w:val="20"/>
        </w:rPr>
        <w:t xml:space="preserve">In his seventh week </w:t>
      </w:r>
      <w:r w:rsidR="0095092D">
        <w:rPr>
          <w:rFonts w:ascii="Segoe UI" w:hAnsi="Segoe UI" w:cs="Segoe UI"/>
          <w:sz w:val="20"/>
          <w:szCs w:val="20"/>
        </w:rPr>
        <w:t>Scott</w:t>
      </w:r>
      <w:r w:rsidR="00A915B7">
        <w:rPr>
          <w:rFonts w:ascii="Segoe UI" w:hAnsi="Segoe UI" w:cs="Segoe UI"/>
          <w:sz w:val="20"/>
          <w:szCs w:val="20"/>
        </w:rPr>
        <w:t xml:space="preserve"> brought</w:t>
      </w:r>
      <w:r w:rsidR="00402BD5">
        <w:rPr>
          <w:rFonts w:ascii="Segoe UI" w:hAnsi="Segoe UI" w:cs="Segoe UI"/>
          <w:sz w:val="20"/>
          <w:szCs w:val="20"/>
        </w:rPr>
        <w:t xml:space="preserve"> in</w:t>
      </w:r>
      <w:r w:rsidR="00A915B7">
        <w:rPr>
          <w:rFonts w:ascii="Segoe UI" w:hAnsi="Segoe UI" w:cs="Segoe UI"/>
          <w:sz w:val="20"/>
          <w:szCs w:val="20"/>
        </w:rPr>
        <w:t xml:space="preserve"> </w:t>
      </w:r>
      <w:r w:rsidR="00564C88">
        <w:rPr>
          <w:rFonts w:ascii="Segoe UI" w:hAnsi="Segoe UI" w:cs="Segoe UI"/>
          <w:sz w:val="20"/>
          <w:szCs w:val="20"/>
        </w:rPr>
        <w:t>consultant</w:t>
      </w:r>
      <w:r w:rsidR="00C5001F">
        <w:rPr>
          <w:rFonts w:ascii="Segoe UI" w:hAnsi="Segoe UI" w:cs="Segoe UI"/>
          <w:sz w:val="20"/>
          <w:szCs w:val="20"/>
        </w:rPr>
        <w:t>s</w:t>
      </w:r>
      <w:r w:rsidR="00564C88">
        <w:rPr>
          <w:rFonts w:ascii="Segoe UI" w:hAnsi="Segoe UI" w:cs="Segoe UI"/>
          <w:sz w:val="20"/>
          <w:szCs w:val="20"/>
        </w:rPr>
        <w:t xml:space="preserve"> </w:t>
      </w:r>
      <w:r w:rsidR="005318B8">
        <w:rPr>
          <w:rFonts w:ascii="Segoe UI" w:hAnsi="Segoe UI" w:cs="Segoe UI"/>
          <w:sz w:val="20"/>
          <w:szCs w:val="20"/>
        </w:rPr>
        <w:t xml:space="preserve">Kit </w:t>
      </w:r>
      <w:r w:rsidR="00A915B7">
        <w:rPr>
          <w:rFonts w:ascii="Segoe UI" w:hAnsi="Segoe UI" w:cs="Segoe UI"/>
          <w:sz w:val="20"/>
          <w:szCs w:val="20"/>
        </w:rPr>
        <w:t>Jackson</w:t>
      </w:r>
      <w:r w:rsidR="00864025">
        <w:rPr>
          <w:rFonts w:ascii="Segoe UI" w:hAnsi="Segoe UI" w:cs="Segoe UI"/>
          <w:sz w:val="20"/>
          <w:szCs w:val="20"/>
        </w:rPr>
        <w:t xml:space="preserve"> </w:t>
      </w:r>
      <w:r w:rsidR="00C5001F">
        <w:rPr>
          <w:rFonts w:ascii="Segoe UI" w:hAnsi="Segoe UI" w:cs="Segoe UI"/>
          <w:sz w:val="20"/>
          <w:szCs w:val="20"/>
        </w:rPr>
        <w:t xml:space="preserve">and Warwick Clews </w:t>
      </w:r>
      <w:r w:rsidR="0011077F">
        <w:rPr>
          <w:rFonts w:ascii="Segoe UI" w:hAnsi="Segoe UI" w:cs="Segoe UI"/>
          <w:sz w:val="20"/>
          <w:szCs w:val="20"/>
        </w:rPr>
        <w:t>to assess the capability of the organisation. Th</w:t>
      </w:r>
      <w:r w:rsidR="00FC234A">
        <w:rPr>
          <w:rFonts w:ascii="Segoe UI" w:hAnsi="Segoe UI" w:cs="Segoe UI"/>
          <w:sz w:val="20"/>
          <w:szCs w:val="20"/>
        </w:rPr>
        <w:t xml:space="preserve">is began with </w:t>
      </w:r>
      <w:r>
        <w:rPr>
          <w:rFonts w:ascii="Segoe UI" w:hAnsi="Segoe UI" w:cs="Segoe UI"/>
          <w:sz w:val="20"/>
          <w:szCs w:val="20"/>
        </w:rPr>
        <w:t xml:space="preserve">the </w:t>
      </w:r>
      <w:r w:rsidR="00FC234A">
        <w:rPr>
          <w:rFonts w:ascii="Segoe UI" w:hAnsi="Segoe UI" w:cs="Segoe UI"/>
          <w:sz w:val="20"/>
          <w:szCs w:val="20"/>
        </w:rPr>
        <w:t>align</w:t>
      </w:r>
      <w:r>
        <w:rPr>
          <w:rFonts w:ascii="Segoe UI" w:hAnsi="Segoe UI" w:cs="Segoe UI"/>
          <w:sz w:val="20"/>
          <w:szCs w:val="20"/>
        </w:rPr>
        <w:t>ment of</w:t>
      </w:r>
      <w:r w:rsidR="00D75847">
        <w:rPr>
          <w:rFonts w:ascii="Segoe UI" w:hAnsi="Segoe UI" w:cs="Segoe UI"/>
          <w:sz w:val="20"/>
          <w:szCs w:val="20"/>
        </w:rPr>
        <w:t xml:space="preserve"> the</w:t>
      </w:r>
      <w:r w:rsidR="00303902">
        <w:rPr>
          <w:rFonts w:ascii="Segoe UI" w:hAnsi="Segoe UI" w:cs="Segoe UI"/>
          <w:sz w:val="20"/>
          <w:szCs w:val="20"/>
        </w:rPr>
        <w:t xml:space="preserve"> </w:t>
      </w:r>
      <w:r w:rsidR="00FC234A">
        <w:rPr>
          <w:rFonts w:ascii="Segoe UI" w:hAnsi="Segoe UI" w:cs="Segoe UI"/>
          <w:sz w:val="20"/>
          <w:szCs w:val="20"/>
        </w:rPr>
        <w:t xml:space="preserve">desired </w:t>
      </w:r>
      <w:r w:rsidR="0011077F">
        <w:rPr>
          <w:rFonts w:ascii="Segoe UI" w:hAnsi="Segoe UI" w:cs="Segoe UI"/>
          <w:sz w:val="20"/>
          <w:szCs w:val="20"/>
        </w:rPr>
        <w:t>outcomes</w:t>
      </w:r>
      <w:r w:rsidR="00FC234A">
        <w:rPr>
          <w:rFonts w:ascii="Segoe UI" w:hAnsi="Segoe UI" w:cs="Segoe UI"/>
          <w:sz w:val="20"/>
          <w:szCs w:val="20"/>
        </w:rPr>
        <w:t xml:space="preserve"> for ICBL</w:t>
      </w:r>
      <w:r w:rsidR="0011077F">
        <w:rPr>
          <w:rFonts w:ascii="Segoe UI" w:hAnsi="Segoe UI" w:cs="Segoe UI"/>
          <w:sz w:val="20"/>
          <w:szCs w:val="20"/>
        </w:rPr>
        <w:t xml:space="preserve"> </w:t>
      </w:r>
      <w:r w:rsidR="00FC693B">
        <w:rPr>
          <w:rFonts w:ascii="Segoe UI" w:hAnsi="Segoe UI" w:cs="Segoe UI"/>
          <w:sz w:val="20"/>
          <w:szCs w:val="20"/>
        </w:rPr>
        <w:t>via</w:t>
      </w:r>
      <w:r w:rsidR="0011077F" w:rsidRPr="0011077F">
        <w:rPr>
          <w:rFonts w:ascii="Segoe UI" w:hAnsi="Segoe UI" w:cs="Segoe UI"/>
          <w:sz w:val="20"/>
          <w:szCs w:val="20"/>
        </w:rPr>
        <w:t xml:space="preserve"> a destination</w:t>
      </w:r>
      <w:r w:rsidR="00564C88" w:rsidRPr="0011077F">
        <w:rPr>
          <w:rFonts w:ascii="Segoe UI" w:hAnsi="Segoe UI" w:cs="Segoe UI"/>
          <w:sz w:val="20"/>
          <w:szCs w:val="20"/>
        </w:rPr>
        <w:t xml:space="preserve"> statement</w:t>
      </w:r>
      <w:r w:rsidR="00FC693B">
        <w:rPr>
          <w:rFonts w:ascii="Segoe UI" w:hAnsi="Segoe UI" w:cs="Segoe UI"/>
          <w:sz w:val="20"/>
          <w:szCs w:val="20"/>
        </w:rPr>
        <w:t xml:space="preserve"> - </w:t>
      </w:r>
      <w:r w:rsidR="00303902" w:rsidRPr="0011077F">
        <w:rPr>
          <w:rFonts w:ascii="Segoe UI" w:hAnsi="Segoe UI" w:cs="Segoe UI"/>
          <w:sz w:val="20"/>
          <w:szCs w:val="20"/>
        </w:rPr>
        <w:t>“</w:t>
      </w:r>
      <w:r w:rsidR="00FC693B">
        <w:rPr>
          <w:rFonts w:ascii="Segoe UI" w:hAnsi="Segoe UI" w:cs="Segoe UI"/>
          <w:sz w:val="20"/>
          <w:szCs w:val="20"/>
        </w:rPr>
        <w:t xml:space="preserve">to be a </w:t>
      </w:r>
      <w:r w:rsidR="00303902" w:rsidRPr="0011077F">
        <w:rPr>
          <w:rFonts w:ascii="Segoe UI" w:hAnsi="Segoe UI" w:cs="Segoe UI"/>
          <w:sz w:val="20"/>
          <w:szCs w:val="20"/>
        </w:rPr>
        <w:t>sustainab</w:t>
      </w:r>
      <w:r w:rsidR="00FC234A">
        <w:rPr>
          <w:rFonts w:ascii="Segoe UI" w:hAnsi="Segoe UI" w:cs="Segoe UI"/>
          <w:sz w:val="20"/>
          <w:szCs w:val="20"/>
        </w:rPr>
        <w:t>ly</w:t>
      </w:r>
      <w:r w:rsidR="00303902" w:rsidRPr="0011077F">
        <w:rPr>
          <w:rFonts w:ascii="Segoe UI" w:hAnsi="Segoe UI" w:cs="Segoe UI"/>
          <w:sz w:val="20"/>
          <w:szCs w:val="20"/>
        </w:rPr>
        <w:t xml:space="preserve"> profitable market-leading insurance company in Barbados</w:t>
      </w:r>
      <w:r w:rsidR="0011077F">
        <w:rPr>
          <w:rFonts w:ascii="Segoe UI" w:hAnsi="Segoe UI" w:cs="Segoe UI"/>
          <w:sz w:val="20"/>
          <w:szCs w:val="20"/>
        </w:rPr>
        <w:t>”.</w:t>
      </w:r>
    </w:p>
    <w:p w14:paraId="4D7CDB77" w14:textId="44C55F1F" w:rsidR="0011077F" w:rsidRDefault="0011077F" w:rsidP="00E7587B">
      <w:pPr>
        <w:spacing w:after="0" w:line="276" w:lineRule="auto"/>
        <w:rPr>
          <w:rFonts w:ascii="Segoe UI" w:hAnsi="Segoe UI" w:cs="Segoe UI"/>
          <w:sz w:val="20"/>
          <w:szCs w:val="20"/>
        </w:rPr>
      </w:pPr>
    </w:p>
    <w:p w14:paraId="5CFE206F" w14:textId="0BD1E170" w:rsidR="00303902" w:rsidRDefault="00461DD3" w:rsidP="00E7587B">
      <w:pPr>
        <w:spacing w:after="0" w:line="276" w:lineRule="auto"/>
        <w:rPr>
          <w:rFonts w:ascii="Segoe UI" w:hAnsi="Segoe UI" w:cs="Segoe UI"/>
          <w:sz w:val="20"/>
          <w:szCs w:val="20"/>
        </w:rPr>
      </w:pPr>
      <w:r>
        <w:rPr>
          <w:rFonts w:ascii="Segoe UI" w:hAnsi="Segoe UI" w:cs="Segoe UI"/>
          <w:sz w:val="20"/>
          <w:szCs w:val="20"/>
        </w:rPr>
        <w:t xml:space="preserve">Jackson </w:t>
      </w:r>
      <w:r w:rsidR="00D75847">
        <w:rPr>
          <w:rFonts w:ascii="Segoe UI" w:hAnsi="Segoe UI" w:cs="Segoe UI"/>
          <w:sz w:val="20"/>
          <w:szCs w:val="20"/>
        </w:rPr>
        <w:t xml:space="preserve">led and facilitated an off-site workshop with </w:t>
      </w:r>
      <w:r>
        <w:rPr>
          <w:rFonts w:ascii="Segoe UI" w:hAnsi="Segoe UI" w:cs="Segoe UI"/>
          <w:sz w:val="20"/>
          <w:szCs w:val="20"/>
        </w:rPr>
        <w:t xml:space="preserve">Scott </w:t>
      </w:r>
      <w:r w:rsidR="00D75847">
        <w:rPr>
          <w:rFonts w:ascii="Segoe UI" w:hAnsi="Segoe UI" w:cs="Segoe UI"/>
          <w:sz w:val="20"/>
          <w:szCs w:val="20"/>
        </w:rPr>
        <w:t>and his senior leadership team to build out the roadmap</w:t>
      </w:r>
      <w:r w:rsidR="00FD0B1E">
        <w:rPr>
          <w:rFonts w:ascii="Segoe UI" w:hAnsi="Segoe UI" w:cs="Segoe UI"/>
          <w:sz w:val="20"/>
          <w:szCs w:val="20"/>
        </w:rPr>
        <w:t xml:space="preserve"> for achiev</w:t>
      </w:r>
      <w:r w:rsidR="00556492">
        <w:rPr>
          <w:rFonts w:ascii="Segoe UI" w:hAnsi="Segoe UI" w:cs="Segoe UI"/>
          <w:sz w:val="20"/>
          <w:szCs w:val="20"/>
        </w:rPr>
        <w:t>ing</w:t>
      </w:r>
      <w:r w:rsidR="00FD0B1E">
        <w:rPr>
          <w:rFonts w:ascii="Segoe UI" w:hAnsi="Segoe UI" w:cs="Segoe UI"/>
          <w:sz w:val="20"/>
          <w:szCs w:val="20"/>
        </w:rPr>
        <w:t xml:space="preserve"> this</w:t>
      </w:r>
      <w:r w:rsidR="00556492">
        <w:rPr>
          <w:rFonts w:ascii="Segoe UI" w:hAnsi="Segoe UI" w:cs="Segoe UI"/>
          <w:sz w:val="20"/>
          <w:szCs w:val="20"/>
        </w:rPr>
        <w:t xml:space="preserve"> and to</w:t>
      </w:r>
      <w:r w:rsidR="00FD0B1E">
        <w:rPr>
          <w:rFonts w:ascii="Segoe UI" w:hAnsi="Segoe UI" w:cs="Segoe UI"/>
          <w:sz w:val="20"/>
          <w:szCs w:val="20"/>
        </w:rPr>
        <w:t xml:space="preserve"> creat</w:t>
      </w:r>
      <w:r w:rsidR="00556492">
        <w:rPr>
          <w:rFonts w:ascii="Segoe UI" w:hAnsi="Segoe UI" w:cs="Segoe UI"/>
          <w:sz w:val="20"/>
          <w:szCs w:val="20"/>
        </w:rPr>
        <w:t>e</w:t>
      </w:r>
      <w:r w:rsidR="00FD0B1E">
        <w:rPr>
          <w:rFonts w:ascii="Segoe UI" w:hAnsi="Segoe UI" w:cs="Segoe UI"/>
          <w:sz w:val="20"/>
          <w:szCs w:val="20"/>
        </w:rPr>
        <w:t xml:space="preserve"> the</w:t>
      </w:r>
      <w:r w:rsidR="00FC693B">
        <w:rPr>
          <w:rFonts w:ascii="Segoe UI" w:hAnsi="Segoe UI" w:cs="Segoe UI"/>
          <w:sz w:val="20"/>
          <w:szCs w:val="20"/>
        </w:rPr>
        <w:t xml:space="preserve"> foundations</w:t>
      </w:r>
      <w:r w:rsidR="00FD0B1E">
        <w:rPr>
          <w:rFonts w:ascii="Segoe UI" w:hAnsi="Segoe UI" w:cs="Segoe UI"/>
          <w:sz w:val="20"/>
          <w:szCs w:val="20"/>
        </w:rPr>
        <w:t xml:space="preserve"> for the</w:t>
      </w:r>
      <w:r w:rsidR="003D61CC">
        <w:rPr>
          <w:rFonts w:ascii="Segoe UI" w:hAnsi="Segoe UI" w:cs="Segoe UI"/>
          <w:sz w:val="20"/>
          <w:szCs w:val="20"/>
        </w:rPr>
        <w:t xml:space="preserve"> organic build</w:t>
      </w:r>
      <w:r>
        <w:rPr>
          <w:rFonts w:ascii="Segoe UI" w:hAnsi="Segoe UI" w:cs="Segoe UI"/>
          <w:sz w:val="20"/>
          <w:szCs w:val="20"/>
        </w:rPr>
        <w:t>-</w:t>
      </w:r>
      <w:r w:rsidR="003D61CC">
        <w:rPr>
          <w:rFonts w:ascii="Segoe UI" w:hAnsi="Segoe UI" w:cs="Segoe UI"/>
          <w:sz w:val="20"/>
          <w:szCs w:val="20"/>
        </w:rPr>
        <w:t>up of strateg</w:t>
      </w:r>
      <w:r w:rsidR="00FD0B1E">
        <w:rPr>
          <w:rFonts w:ascii="Segoe UI" w:hAnsi="Segoe UI" w:cs="Segoe UI"/>
          <w:sz w:val="20"/>
          <w:szCs w:val="20"/>
        </w:rPr>
        <w:t xml:space="preserve">y discipline </w:t>
      </w:r>
      <w:r w:rsidR="003D61CC">
        <w:rPr>
          <w:rFonts w:ascii="Segoe UI" w:hAnsi="Segoe UI" w:cs="Segoe UI"/>
          <w:sz w:val="20"/>
          <w:szCs w:val="20"/>
        </w:rPr>
        <w:t>with the</w:t>
      </w:r>
      <w:r w:rsidR="00FD0B1E">
        <w:rPr>
          <w:rFonts w:ascii="Segoe UI" w:hAnsi="Segoe UI" w:cs="Segoe UI"/>
          <w:sz w:val="20"/>
          <w:szCs w:val="20"/>
        </w:rPr>
        <w:t xml:space="preserve"> ICBL</w:t>
      </w:r>
      <w:r w:rsidR="003D61CC">
        <w:rPr>
          <w:rFonts w:ascii="Segoe UI" w:hAnsi="Segoe UI" w:cs="Segoe UI"/>
          <w:sz w:val="20"/>
          <w:szCs w:val="20"/>
        </w:rPr>
        <w:t xml:space="preserve"> leadership team </w:t>
      </w:r>
      <w:r w:rsidR="00FD0B1E">
        <w:rPr>
          <w:rFonts w:ascii="Segoe UI" w:hAnsi="Segoe UI" w:cs="Segoe UI"/>
          <w:sz w:val="20"/>
          <w:szCs w:val="20"/>
        </w:rPr>
        <w:t>over the months ahead</w:t>
      </w:r>
      <w:r w:rsidR="0045694B">
        <w:rPr>
          <w:rFonts w:ascii="Segoe UI" w:hAnsi="Segoe UI" w:cs="Segoe UI"/>
          <w:sz w:val="20"/>
          <w:szCs w:val="20"/>
        </w:rPr>
        <w:t xml:space="preserve">. </w:t>
      </w:r>
      <w:r w:rsidR="003D61CC">
        <w:rPr>
          <w:rFonts w:ascii="Segoe UI" w:hAnsi="Segoe UI" w:cs="Segoe UI"/>
          <w:sz w:val="20"/>
          <w:szCs w:val="20"/>
        </w:rPr>
        <w:t>The group emerged</w:t>
      </w:r>
      <w:r w:rsidR="005715BA">
        <w:rPr>
          <w:rFonts w:ascii="Segoe UI" w:hAnsi="Segoe UI" w:cs="Segoe UI"/>
          <w:sz w:val="20"/>
          <w:szCs w:val="20"/>
        </w:rPr>
        <w:t xml:space="preserve"> from the off-site</w:t>
      </w:r>
      <w:r w:rsidR="003D61CC">
        <w:rPr>
          <w:rFonts w:ascii="Segoe UI" w:hAnsi="Segoe UI" w:cs="Segoe UI"/>
          <w:sz w:val="20"/>
          <w:szCs w:val="20"/>
        </w:rPr>
        <w:t xml:space="preserve"> not only a</w:t>
      </w:r>
      <w:r w:rsidR="00303902">
        <w:rPr>
          <w:rFonts w:ascii="Segoe UI" w:hAnsi="Segoe UI" w:cs="Segoe UI"/>
          <w:sz w:val="20"/>
          <w:szCs w:val="20"/>
        </w:rPr>
        <w:t xml:space="preserve">ligned on the strategy but </w:t>
      </w:r>
      <w:r w:rsidR="003D61CC">
        <w:rPr>
          <w:rFonts w:ascii="Segoe UI" w:hAnsi="Segoe UI" w:cs="Segoe UI"/>
          <w:sz w:val="20"/>
          <w:szCs w:val="20"/>
        </w:rPr>
        <w:t xml:space="preserve">also on </w:t>
      </w:r>
      <w:r w:rsidR="00303902">
        <w:rPr>
          <w:rFonts w:ascii="Segoe UI" w:hAnsi="Segoe UI" w:cs="Segoe UI"/>
          <w:sz w:val="20"/>
          <w:szCs w:val="20"/>
        </w:rPr>
        <w:t>the co-dependent parts, the strategic themes in which everybody had a role to play and an objective to achieve. How were we going to reduce costs, focus on customers and think about the future in parallel</w:t>
      </w:r>
      <w:r w:rsidR="003D61CC">
        <w:rPr>
          <w:rFonts w:ascii="Segoe UI" w:hAnsi="Segoe UI" w:cs="Segoe UI"/>
          <w:sz w:val="20"/>
          <w:szCs w:val="20"/>
        </w:rPr>
        <w:t>?</w:t>
      </w:r>
      <w:r w:rsidR="00303902">
        <w:rPr>
          <w:rFonts w:ascii="Segoe UI" w:hAnsi="Segoe UI" w:cs="Segoe UI"/>
          <w:sz w:val="20"/>
          <w:szCs w:val="20"/>
        </w:rPr>
        <w:t xml:space="preserve"> </w:t>
      </w:r>
      <w:r w:rsidR="003D61CC">
        <w:rPr>
          <w:rFonts w:ascii="Segoe UI" w:hAnsi="Segoe UI" w:cs="Segoe UI"/>
          <w:sz w:val="20"/>
          <w:szCs w:val="20"/>
        </w:rPr>
        <w:t>How would we ensure  we had t</w:t>
      </w:r>
      <w:r w:rsidR="00303902">
        <w:rPr>
          <w:rFonts w:ascii="Segoe UI" w:hAnsi="Segoe UI" w:cs="Segoe UI"/>
          <w:sz w:val="20"/>
          <w:szCs w:val="20"/>
        </w:rPr>
        <w:t>he right people with the right capabilities doing the right things</w:t>
      </w:r>
      <w:r w:rsidR="009770C5">
        <w:rPr>
          <w:rFonts w:ascii="Segoe UI" w:hAnsi="Segoe UI" w:cs="Segoe UI"/>
          <w:sz w:val="20"/>
          <w:szCs w:val="20"/>
        </w:rPr>
        <w:t>?</w:t>
      </w:r>
    </w:p>
    <w:p w14:paraId="7BDB0B05" w14:textId="1883B699" w:rsidR="003D61CC" w:rsidRDefault="003D61CC" w:rsidP="00E7587B">
      <w:pPr>
        <w:spacing w:after="0" w:line="276" w:lineRule="auto"/>
        <w:rPr>
          <w:rFonts w:ascii="Segoe UI" w:hAnsi="Segoe UI" w:cs="Segoe UI"/>
          <w:sz w:val="20"/>
          <w:szCs w:val="20"/>
        </w:rPr>
      </w:pPr>
    </w:p>
    <w:p w14:paraId="1F6AB259" w14:textId="241549AE" w:rsidR="004A19CD" w:rsidRDefault="003D61CC" w:rsidP="00E7587B">
      <w:pPr>
        <w:spacing w:after="0" w:line="276" w:lineRule="auto"/>
        <w:rPr>
          <w:rFonts w:ascii="Segoe UI" w:hAnsi="Segoe UI" w:cs="Segoe UI"/>
          <w:sz w:val="20"/>
          <w:szCs w:val="20"/>
        </w:rPr>
      </w:pPr>
      <w:r>
        <w:rPr>
          <w:rFonts w:ascii="Segoe UI" w:hAnsi="Segoe UI" w:cs="Segoe UI"/>
          <w:sz w:val="20"/>
          <w:szCs w:val="20"/>
        </w:rPr>
        <w:t xml:space="preserve">At </w:t>
      </w:r>
      <w:r w:rsidR="0095092D">
        <w:rPr>
          <w:rFonts w:ascii="Segoe UI" w:hAnsi="Segoe UI" w:cs="Segoe UI"/>
          <w:sz w:val="20"/>
          <w:szCs w:val="20"/>
        </w:rPr>
        <w:t>Scott’s</w:t>
      </w:r>
      <w:r>
        <w:rPr>
          <w:rFonts w:ascii="Segoe UI" w:hAnsi="Segoe UI" w:cs="Segoe UI"/>
          <w:sz w:val="20"/>
          <w:szCs w:val="20"/>
        </w:rPr>
        <w:t xml:space="preserve"> first Board Meeting in </w:t>
      </w:r>
      <w:r w:rsidR="00FA1285">
        <w:rPr>
          <w:rFonts w:ascii="Segoe UI" w:hAnsi="Segoe UI" w:cs="Segoe UI"/>
          <w:sz w:val="20"/>
          <w:szCs w:val="20"/>
        </w:rPr>
        <w:t>May 2018</w:t>
      </w:r>
      <w:r>
        <w:rPr>
          <w:rFonts w:ascii="Segoe UI" w:hAnsi="Segoe UI" w:cs="Segoe UI"/>
          <w:sz w:val="20"/>
          <w:szCs w:val="20"/>
        </w:rPr>
        <w:t xml:space="preserve">, </w:t>
      </w:r>
      <w:r w:rsidR="003F394C">
        <w:rPr>
          <w:rFonts w:ascii="Segoe UI" w:hAnsi="Segoe UI" w:cs="Segoe UI"/>
          <w:sz w:val="20"/>
          <w:szCs w:val="20"/>
        </w:rPr>
        <w:t>Scott</w:t>
      </w:r>
      <w:r>
        <w:rPr>
          <w:rFonts w:ascii="Segoe UI" w:hAnsi="Segoe UI" w:cs="Segoe UI"/>
          <w:sz w:val="20"/>
          <w:szCs w:val="20"/>
        </w:rPr>
        <w:t xml:space="preserve"> was </w:t>
      </w:r>
      <w:r w:rsidR="0095092D">
        <w:rPr>
          <w:rFonts w:ascii="Segoe UI" w:hAnsi="Segoe UI" w:cs="Segoe UI"/>
          <w:sz w:val="20"/>
          <w:szCs w:val="20"/>
        </w:rPr>
        <w:t>ready</w:t>
      </w:r>
      <w:r>
        <w:rPr>
          <w:rFonts w:ascii="Segoe UI" w:hAnsi="Segoe UI" w:cs="Segoe UI"/>
          <w:sz w:val="20"/>
          <w:szCs w:val="20"/>
        </w:rPr>
        <w:t xml:space="preserve"> to present </w:t>
      </w:r>
      <w:r w:rsidR="00FA1285">
        <w:rPr>
          <w:rFonts w:ascii="Segoe UI" w:hAnsi="Segoe UI" w:cs="Segoe UI"/>
          <w:sz w:val="20"/>
          <w:szCs w:val="20"/>
        </w:rPr>
        <w:t xml:space="preserve">a clear strategy </w:t>
      </w:r>
      <w:r w:rsidR="00053823">
        <w:rPr>
          <w:rFonts w:ascii="Segoe UI" w:hAnsi="Segoe UI" w:cs="Segoe UI"/>
          <w:sz w:val="20"/>
          <w:szCs w:val="20"/>
        </w:rPr>
        <w:t xml:space="preserve">that had been </w:t>
      </w:r>
      <w:r w:rsidR="00FA1285">
        <w:rPr>
          <w:rFonts w:ascii="Segoe UI" w:hAnsi="Segoe UI" w:cs="Segoe UI"/>
          <w:sz w:val="20"/>
          <w:szCs w:val="20"/>
        </w:rPr>
        <w:t xml:space="preserve">agreed by the </w:t>
      </w:r>
      <w:r w:rsidR="00C5001F">
        <w:rPr>
          <w:rFonts w:ascii="Segoe UI" w:hAnsi="Segoe UI" w:cs="Segoe UI"/>
          <w:sz w:val="20"/>
          <w:szCs w:val="20"/>
        </w:rPr>
        <w:t>t</w:t>
      </w:r>
      <w:r w:rsidR="00FA1285">
        <w:rPr>
          <w:rFonts w:ascii="Segoe UI" w:hAnsi="Segoe UI" w:cs="Segoe UI"/>
          <w:sz w:val="20"/>
          <w:szCs w:val="20"/>
        </w:rPr>
        <w:t xml:space="preserve">op 20 leaders in the business. </w:t>
      </w:r>
    </w:p>
    <w:p w14:paraId="65601278" w14:textId="77777777" w:rsidR="00267BFA" w:rsidRDefault="00267BFA" w:rsidP="00E7587B">
      <w:pPr>
        <w:spacing w:after="0" w:line="276" w:lineRule="auto"/>
        <w:jc w:val="center"/>
        <w:rPr>
          <w:rFonts w:ascii="Segoe UI" w:hAnsi="Segoe UI" w:cs="Segoe UI"/>
          <w:b/>
          <w:bCs/>
          <w:color w:val="0070C0"/>
          <w:sz w:val="24"/>
          <w:szCs w:val="24"/>
        </w:rPr>
      </w:pPr>
    </w:p>
    <w:p w14:paraId="33BBCACA" w14:textId="769B0BC7" w:rsidR="00D7082B" w:rsidRPr="00E7587B" w:rsidRDefault="00D7082B" w:rsidP="00E7587B">
      <w:pPr>
        <w:spacing w:after="0" w:line="276" w:lineRule="auto"/>
        <w:jc w:val="center"/>
        <w:rPr>
          <w:rFonts w:ascii="Segoe UI" w:hAnsi="Segoe UI" w:cs="Segoe UI"/>
          <w:b/>
          <w:bCs/>
          <w:color w:val="0070C0"/>
          <w:sz w:val="24"/>
          <w:szCs w:val="24"/>
        </w:rPr>
      </w:pPr>
      <w:r w:rsidRPr="00E7587B">
        <w:rPr>
          <w:rFonts w:ascii="Segoe UI" w:hAnsi="Segoe UI" w:cs="Segoe UI"/>
          <w:b/>
          <w:bCs/>
          <w:color w:val="0070C0"/>
          <w:sz w:val="24"/>
          <w:szCs w:val="24"/>
        </w:rPr>
        <w:t xml:space="preserve">Making </w:t>
      </w:r>
      <w:r w:rsidR="00053823">
        <w:rPr>
          <w:rFonts w:ascii="Segoe UI" w:hAnsi="Segoe UI" w:cs="Segoe UI"/>
          <w:b/>
          <w:bCs/>
          <w:color w:val="0070C0"/>
          <w:sz w:val="24"/>
          <w:szCs w:val="24"/>
        </w:rPr>
        <w:t>s</w:t>
      </w:r>
      <w:r w:rsidRPr="00E7587B">
        <w:rPr>
          <w:rFonts w:ascii="Segoe UI" w:hAnsi="Segoe UI" w:cs="Segoe UI"/>
          <w:b/>
          <w:bCs/>
          <w:color w:val="0070C0"/>
          <w:sz w:val="24"/>
          <w:szCs w:val="24"/>
        </w:rPr>
        <w:t xml:space="preserve">trategy </w:t>
      </w:r>
      <w:r w:rsidR="00053823">
        <w:rPr>
          <w:rFonts w:ascii="Segoe UI" w:hAnsi="Segoe UI" w:cs="Segoe UI"/>
          <w:b/>
          <w:bCs/>
          <w:color w:val="0070C0"/>
          <w:sz w:val="24"/>
          <w:szCs w:val="24"/>
        </w:rPr>
        <w:t>h</w:t>
      </w:r>
      <w:r w:rsidRPr="00E7587B">
        <w:rPr>
          <w:rFonts w:ascii="Segoe UI" w:hAnsi="Segoe UI" w:cs="Segoe UI"/>
          <w:b/>
          <w:bCs/>
          <w:color w:val="0070C0"/>
          <w:sz w:val="24"/>
          <w:szCs w:val="24"/>
        </w:rPr>
        <w:t>appen</w:t>
      </w:r>
      <w:r w:rsidR="00267BFA">
        <w:rPr>
          <w:rFonts w:ascii="Segoe UI" w:hAnsi="Segoe UI" w:cs="Segoe UI"/>
          <w:b/>
          <w:bCs/>
          <w:color w:val="0070C0"/>
          <w:sz w:val="24"/>
          <w:szCs w:val="24"/>
        </w:rPr>
        <w:t xml:space="preserve">, </w:t>
      </w:r>
      <w:r w:rsidR="00053823">
        <w:rPr>
          <w:rFonts w:ascii="Segoe UI" w:hAnsi="Segoe UI" w:cs="Segoe UI"/>
          <w:b/>
          <w:bCs/>
          <w:color w:val="0070C0"/>
          <w:sz w:val="24"/>
          <w:szCs w:val="24"/>
        </w:rPr>
        <w:t>t</w:t>
      </w:r>
      <w:r w:rsidRPr="00E7587B">
        <w:rPr>
          <w:rFonts w:ascii="Segoe UI" w:hAnsi="Segoe UI" w:cs="Segoe UI"/>
          <w:b/>
          <w:bCs/>
          <w:color w:val="0070C0"/>
          <w:sz w:val="24"/>
          <w:szCs w:val="24"/>
        </w:rPr>
        <w:t>ogether.</w:t>
      </w:r>
    </w:p>
    <w:p w14:paraId="465F656C" w14:textId="77777777" w:rsidR="00D7082B" w:rsidRPr="00753A6A" w:rsidRDefault="00D7082B" w:rsidP="00E7587B">
      <w:pPr>
        <w:spacing w:after="0" w:line="276" w:lineRule="auto"/>
        <w:rPr>
          <w:rFonts w:ascii="Segoe UI" w:eastAsia="Calibri" w:hAnsi="Segoe UI" w:cs="Segoe UI"/>
          <w:color w:val="000000"/>
          <w:sz w:val="12"/>
          <w:szCs w:val="12"/>
        </w:rPr>
      </w:pPr>
    </w:p>
    <w:p w14:paraId="39620E7D" w14:textId="6A98BD54" w:rsidR="00D7082B" w:rsidRDefault="00D7082B" w:rsidP="00E7587B">
      <w:pPr>
        <w:spacing w:after="0" w:line="276" w:lineRule="auto"/>
        <w:rPr>
          <w:rFonts w:ascii="Segoe UI" w:eastAsia="Calibri" w:hAnsi="Segoe UI" w:cs="Segoe UI"/>
          <w:color w:val="000000"/>
          <w:sz w:val="20"/>
          <w:szCs w:val="20"/>
        </w:rPr>
      </w:pPr>
      <w:r>
        <w:rPr>
          <w:rFonts w:ascii="Segoe UI" w:eastAsia="Calibri" w:hAnsi="Segoe UI" w:cs="Segoe UI"/>
          <w:color w:val="000000"/>
          <w:sz w:val="20"/>
          <w:szCs w:val="20"/>
        </w:rPr>
        <w:t>I</w:t>
      </w:r>
      <w:r w:rsidRPr="00276CBB">
        <w:rPr>
          <w:rFonts w:ascii="Segoe UI" w:eastAsia="Calibri" w:hAnsi="Segoe UI" w:cs="Segoe UI"/>
          <w:color w:val="000000"/>
          <w:sz w:val="20"/>
          <w:szCs w:val="20"/>
        </w:rPr>
        <w:t>mplement</w:t>
      </w:r>
      <w:r>
        <w:rPr>
          <w:rFonts w:ascii="Segoe UI" w:eastAsia="Calibri" w:hAnsi="Segoe UI" w:cs="Segoe UI"/>
          <w:color w:val="000000"/>
          <w:sz w:val="20"/>
          <w:szCs w:val="20"/>
        </w:rPr>
        <w:t>ing</w:t>
      </w:r>
      <w:r w:rsidRPr="00276CBB">
        <w:rPr>
          <w:rFonts w:ascii="Segoe UI" w:eastAsia="Calibri" w:hAnsi="Segoe UI" w:cs="Segoe UI"/>
          <w:color w:val="000000"/>
          <w:sz w:val="20"/>
          <w:szCs w:val="20"/>
        </w:rPr>
        <w:t xml:space="preserve"> </w:t>
      </w:r>
      <w:r>
        <w:rPr>
          <w:rFonts w:ascii="Segoe UI" w:eastAsia="Calibri" w:hAnsi="Segoe UI" w:cs="Segoe UI"/>
          <w:color w:val="000000"/>
          <w:sz w:val="20"/>
          <w:szCs w:val="20"/>
        </w:rPr>
        <w:t>the new strategy</w:t>
      </w:r>
      <w:r w:rsidRPr="00276CBB">
        <w:rPr>
          <w:rFonts w:ascii="Segoe UI" w:eastAsia="Calibri" w:hAnsi="Segoe UI" w:cs="Segoe UI"/>
          <w:color w:val="000000"/>
          <w:sz w:val="20"/>
          <w:szCs w:val="20"/>
        </w:rPr>
        <w:t xml:space="preserve"> </w:t>
      </w:r>
      <w:r>
        <w:rPr>
          <w:rFonts w:ascii="Segoe UI" w:eastAsia="Calibri" w:hAnsi="Segoe UI" w:cs="Segoe UI"/>
          <w:color w:val="000000"/>
          <w:sz w:val="20"/>
          <w:szCs w:val="20"/>
        </w:rPr>
        <w:t>required keeping</w:t>
      </w:r>
      <w:r w:rsidRPr="00276CBB">
        <w:rPr>
          <w:rFonts w:ascii="Segoe UI" w:eastAsia="Calibri" w:hAnsi="Segoe UI" w:cs="Segoe UI"/>
          <w:color w:val="000000"/>
          <w:sz w:val="20"/>
          <w:szCs w:val="20"/>
        </w:rPr>
        <w:t xml:space="preserve"> people motivated and focused on </w:t>
      </w:r>
      <w:r>
        <w:rPr>
          <w:rFonts w:ascii="Segoe UI" w:eastAsia="Calibri" w:hAnsi="Segoe UI" w:cs="Segoe UI"/>
          <w:color w:val="000000"/>
          <w:sz w:val="20"/>
          <w:szCs w:val="20"/>
        </w:rPr>
        <w:t xml:space="preserve">the </w:t>
      </w:r>
      <w:r w:rsidRPr="00276CBB">
        <w:rPr>
          <w:rFonts w:ascii="Segoe UI" w:eastAsia="Calibri" w:hAnsi="Segoe UI" w:cs="Segoe UI"/>
          <w:color w:val="000000"/>
          <w:sz w:val="20"/>
          <w:szCs w:val="20"/>
        </w:rPr>
        <w:t>strategic objectives</w:t>
      </w:r>
      <w:r w:rsidR="00E21A82">
        <w:rPr>
          <w:rFonts w:ascii="Segoe UI" w:eastAsia="Calibri" w:hAnsi="Segoe UI" w:cs="Segoe UI"/>
          <w:color w:val="000000"/>
          <w:sz w:val="20"/>
          <w:szCs w:val="20"/>
        </w:rPr>
        <w:t xml:space="preserve"> as well as building a system of governance to ensure progress in the right direction at the right place</w:t>
      </w:r>
      <w:r w:rsidRPr="00276CBB">
        <w:rPr>
          <w:rFonts w:ascii="Segoe UI" w:eastAsia="Calibri" w:hAnsi="Segoe UI" w:cs="Segoe UI"/>
          <w:color w:val="000000"/>
          <w:sz w:val="20"/>
          <w:szCs w:val="20"/>
        </w:rPr>
        <w:t>.</w:t>
      </w:r>
      <w:r>
        <w:rPr>
          <w:rFonts w:ascii="Segoe UI" w:eastAsia="Calibri" w:hAnsi="Segoe UI" w:cs="Segoe UI"/>
          <w:color w:val="000000"/>
          <w:sz w:val="20"/>
          <w:szCs w:val="20"/>
        </w:rPr>
        <w:t xml:space="preserve"> </w:t>
      </w:r>
      <w:r w:rsidR="0073577E">
        <w:rPr>
          <w:rFonts w:ascii="Segoe UI" w:eastAsia="Calibri" w:hAnsi="Segoe UI" w:cs="Segoe UI"/>
          <w:color w:val="000000"/>
          <w:sz w:val="20"/>
          <w:szCs w:val="20"/>
        </w:rPr>
        <w:t>Jackson</w:t>
      </w:r>
      <w:r w:rsidR="00E21A82">
        <w:rPr>
          <w:rFonts w:ascii="Segoe UI" w:eastAsia="Calibri" w:hAnsi="Segoe UI" w:cs="Segoe UI"/>
          <w:color w:val="000000"/>
          <w:sz w:val="20"/>
          <w:szCs w:val="20"/>
        </w:rPr>
        <w:t xml:space="preserve"> worked with</w:t>
      </w:r>
      <w:r>
        <w:rPr>
          <w:rFonts w:ascii="Segoe UI" w:eastAsia="Calibri" w:hAnsi="Segoe UI" w:cs="Segoe UI"/>
          <w:color w:val="000000"/>
          <w:sz w:val="20"/>
          <w:szCs w:val="20"/>
        </w:rPr>
        <w:t xml:space="preserve"> the ICBL team to </w:t>
      </w:r>
      <w:r w:rsidR="00E21A82">
        <w:rPr>
          <w:rFonts w:ascii="Segoe UI" w:eastAsia="Calibri" w:hAnsi="Segoe UI" w:cs="Segoe UI"/>
          <w:color w:val="000000"/>
          <w:sz w:val="20"/>
          <w:szCs w:val="20"/>
        </w:rPr>
        <w:t>create a framework for the execution of the strategy.</w:t>
      </w:r>
    </w:p>
    <w:p w14:paraId="01D29F57" w14:textId="66225CC1" w:rsidR="00D7082B" w:rsidRDefault="00753A6A" w:rsidP="00E7587B">
      <w:pPr>
        <w:spacing w:after="0" w:line="276" w:lineRule="auto"/>
        <w:rPr>
          <w:rFonts w:ascii="Segoe UI" w:eastAsia="Calibri" w:hAnsi="Segoe UI" w:cs="Segoe UI"/>
          <w:color w:val="000000"/>
          <w:sz w:val="20"/>
          <w:szCs w:val="20"/>
        </w:rPr>
      </w:pPr>
      <w:r w:rsidRPr="005D5536">
        <w:rPr>
          <w:rFonts w:ascii="Segoe UI" w:hAnsi="Segoe UI" w:cs="Segoe UI"/>
          <w:noProof/>
          <w:sz w:val="20"/>
          <w:szCs w:val="20"/>
        </w:rPr>
        <mc:AlternateContent>
          <mc:Choice Requires="wps">
            <w:drawing>
              <wp:anchor distT="91440" distB="91440" distL="114300" distR="114300" simplePos="0" relativeHeight="251669504" behindDoc="0" locked="0" layoutInCell="1" allowOverlap="1" wp14:anchorId="4DC53690" wp14:editId="263D69A0">
                <wp:simplePos x="0" y="0"/>
                <wp:positionH relativeFrom="margin">
                  <wp:align>left</wp:align>
                </wp:positionH>
                <wp:positionV relativeFrom="paragraph">
                  <wp:posOffset>179070</wp:posOffset>
                </wp:positionV>
                <wp:extent cx="1950720" cy="140398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403985"/>
                        </a:xfrm>
                        <a:prstGeom prst="rect">
                          <a:avLst/>
                        </a:prstGeom>
                        <a:noFill/>
                        <a:ln w="9525">
                          <a:noFill/>
                          <a:miter lim="800000"/>
                          <a:headEnd/>
                          <a:tailEnd/>
                        </a:ln>
                      </wps:spPr>
                      <wps:txbx>
                        <w:txbxContent>
                          <w:p w14:paraId="2B249FD7" w14:textId="3D2FCA61" w:rsidR="00D7082B" w:rsidRPr="00E7587B" w:rsidRDefault="00D7082B" w:rsidP="00F96D21">
                            <w:pPr>
                              <w:pBdr>
                                <w:top w:val="single" w:sz="24" w:space="8" w:color="4472C4" w:themeColor="accent1"/>
                                <w:bottom w:val="single" w:sz="24" w:space="8" w:color="4472C4" w:themeColor="accent1"/>
                              </w:pBdr>
                              <w:spacing w:after="0"/>
                              <w:rPr>
                                <w:i/>
                                <w:iCs/>
                                <w:color w:val="0070C0"/>
                                <w:sz w:val="24"/>
                                <w:szCs w:val="24"/>
                              </w:rPr>
                            </w:pPr>
                            <w:r w:rsidRPr="00E7587B">
                              <w:rPr>
                                <w:i/>
                                <w:iCs/>
                                <w:color w:val="0070C0"/>
                                <w:sz w:val="24"/>
                                <w:szCs w:val="24"/>
                              </w:rPr>
                              <w:t>It’s like putting a super-structure on top of your organisation structure.</w:t>
                            </w:r>
                          </w:p>
                          <w:p w14:paraId="3714CAFB" w14:textId="77777777" w:rsidR="00D7082B" w:rsidRPr="00E7587B" w:rsidRDefault="00D7082B" w:rsidP="00F96D21">
                            <w:pPr>
                              <w:pBdr>
                                <w:top w:val="single" w:sz="24" w:space="8" w:color="4472C4" w:themeColor="accent1"/>
                                <w:bottom w:val="single" w:sz="24" w:space="8" w:color="4472C4" w:themeColor="accent1"/>
                              </w:pBdr>
                              <w:spacing w:after="0"/>
                              <w:rPr>
                                <w:i/>
                                <w:iCs/>
                                <w:color w:val="0070C0"/>
                                <w:sz w:val="24"/>
                              </w:rPr>
                            </w:pPr>
                            <w:r w:rsidRPr="00E7587B">
                              <w:rPr>
                                <w:i/>
                                <w:iCs/>
                                <w:color w:val="0070C0"/>
                                <w:sz w:val="24"/>
                                <w:szCs w:val="24"/>
                              </w:rPr>
                              <w:t>Geoff Scott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C53690" id="_x0000_t202" coordsize="21600,21600" o:spt="202" path="m,l,21600r21600,l21600,xe">
                <v:stroke joinstyle="miter"/>
                <v:path gradientshapeok="t" o:connecttype="rect"/>
              </v:shapetype>
              <v:shape id="_x0000_s1028" type="#_x0000_t202" style="position:absolute;margin-left:0;margin-top:14.1pt;width:153.6pt;height:110.55pt;z-index:251669504;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" filled="f" stroked="f">
                <v:textbox style="mso-fit-shape-to-text:t">
                  <w:txbxContent>
                    <w:p w14:paraId="2B249FD7" w14:textId="3D2FCA61" w:rsidR="00D7082B" w:rsidRPr="00E7587B" w:rsidRDefault="00D7082B" w:rsidP="00F96D21">
                      <w:pPr>
                        <w:pBdr>
                          <w:top w:val="single" w:sz="24" w:space="8" w:color="4472C4" w:themeColor="accent1"/>
                          <w:bottom w:val="single" w:sz="24" w:space="8" w:color="4472C4" w:themeColor="accent1"/>
                        </w:pBdr>
                        <w:spacing w:after="0"/>
                        <w:rPr>
                          <w:i/>
                          <w:iCs/>
                          <w:color w:val="0070C0"/>
                          <w:sz w:val="24"/>
                          <w:szCs w:val="24"/>
                        </w:rPr>
                      </w:pPr>
                      <w:r w:rsidRPr="00E7587B">
                        <w:rPr>
                          <w:i/>
                          <w:iCs/>
                          <w:color w:val="0070C0"/>
                          <w:sz w:val="24"/>
                          <w:szCs w:val="24"/>
                        </w:rPr>
                        <w:t>It’s like putting a super-structure on top of your organisation structure.</w:t>
                      </w:r>
                    </w:p>
                    <w:p w14:paraId="3714CAFB" w14:textId="77777777" w:rsidR="00D7082B" w:rsidRPr="00E7587B" w:rsidRDefault="00D7082B" w:rsidP="00F96D21">
                      <w:pPr>
                        <w:pBdr>
                          <w:top w:val="single" w:sz="24" w:space="8" w:color="4472C4" w:themeColor="accent1"/>
                          <w:bottom w:val="single" w:sz="24" w:space="8" w:color="4472C4" w:themeColor="accent1"/>
                        </w:pBdr>
                        <w:spacing w:after="0"/>
                        <w:rPr>
                          <w:i/>
                          <w:iCs/>
                          <w:color w:val="0070C0"/>
                          <w:sz w:val="24"/>
                        </w:rPr>
                      </w:pPr>
                      <w:r w:rsidRPr="00E7587B">
                        <w:rPr>
                          <w:i/>
                          <w:iCs/>
                          <w:color w:val="0070C0"/>
                          <w:sz w:val="24"/>
                          <w:szCs w:val="24"/>
                        </w:rPr>
                        <w:t>Geoff Scott</w:t>
                      </w:r>
                    </w:p>
                  </w:txbxContent>
                </v:textbox>
                <w10:wrap type="square" anchorx="margin"/>
              </v:shape>
            </w:pict>
          </mc:Fallback>
        </mc:AlternateContent>
      </w:r>
    </w:p>
    <w:p w14:paraId="08377C7D" w14:textId="016508B2" w:rsidR="00D7082B" w:rsidRPr="009F21C6" w:rsidRDefault="00D7082B" w:rsidP="00E7587B">
      <w:pPr>
        <w:spacing w:after="0" w:line="276" w:lineRule="auto"/>
        <w:rPr>
          <w:rFonts w:ascii="Segoe UI" w:eastAsia="Calibri" w:hAnsi="Segoe UI" w:cs="Segoe UI"/>
          <w:color w:val="000000"/>
          <w:sz w:val="20"/>
          <w:szCs w:val="20"/>
        </w:rPr>
      </w:pPr>
      <w:r>
        <w:rPr>
          <w:rFonts w:ascii="Segoe UI" w:eastAsia="Calibri" w:hAnsi="Segoe UI" w:cs="Segoe UI"/>
          <w:color w:val="000000"/>
          <w:sz w:val="20"/>
          <w:szCs w:val="20"/>
        </w:rPr>
        <w:t>As part of this approach</w:t>
      </w:r>
      <w:r w:rsidR="00053823">
        <w:rPr>
          <w:rFonts w:ascii="Segoe UI" w:eastAsia="Calibri" w:hAnsi="Segoe UI" w:cs="Segoe UI"/>
          <w:color w:val="000000"/>
          <w:sz w:val="20"/>
          <w:szCs w:val="20"/>
        </w:rPr>
        <w:t>,</w:t>
      </w:r>
      <w:r>
        <w:rPr>
          <w:rFonts w:ascii="Segoe UI" w:eastAsia="Calibri" w:hAnsi="Segoe UI" w:cs="Segoe UI"/>
          <w:color w:val="000000"/>
          <w:sz w:val="20"/>
          <w:szCs w:val="20"/>
        </w:rPr>
        <w:t xml:space="preserve"> </w:t>
      </w:r>
      <w:r w:rsidR="00C5001F">
        <w:rPr>
          <w:rFonts w:ascii="Segoe UI" w:eastAsia="Calibri" w:hAnsi="Segoe UI" w:cs="Segoe UI"/>
          <w:color w:val="000000"/>
          <w:sz w:val="20"/>
          <w:szCs w:val="20"/>
        </w:rPr>
        <w:t>s</w:t>
      </w:r>
      <w:r>
        <w:rPr>
          <w:rFonts w:ascii="Segoe UI" w:eastAsia="Calibri" w:hAnsi="Segoe UI" w:cs="Segoe UI"/>
          <w:color w:val="000000"/>
          <w:sz w:val="20"/>
          <w:szCs w:val="20"/>
        </w:rPr>
        <w:t xml:space="preserve">trategic </w:t>
      </w:r>
      <w:r w:rsidR="00C5001F">
        <w:rPr>
          <w:rFonts w:ascii="Segoe UI" w:eastAsia="Calibri" w:hAnsi="Segoe UI" w:cs="Segoe UI"/>
          <w:color w:val="000000"/>
          <w:sz w:val="20"/>
          <w:szCs w:val="20"/>
        </w:rPr>
        <w:t>t</w:t>
      </w:r>
      <w:r>
        <w:rPr>
          <w:rFonts w:ascii="Segoe UI" w:eastAsia="Calibri" w:hAnsi="Segoe UI" w:cs="Segoe UI"/>
          <w:color w:val="000000"/>
          <w:sz w:val="20"/>
          <w:szCs w:val="20"/>
        </w:rPr>
        <w:t>heme</w:t>
      </w:r>
      <w:r w:rsidRPr="00276CBB">
        <w:rPr>
          <w:rFonts w:ascii="Segoe UI" w:eastAsia="Calibri" w:hAnsi="Segoe UI" w:cs="Segoe UI"/>
          <w:color w:val="000000"/>
          <w:sz w:val="20"/>
          <w:szCs w:val="20"/>
        </w:rPr>
        <w:t xml:space="preserve"> </w:t>
      </w:r>
      <w:r w:rsidR="00C5001F">
        <w:rPr>
          <w:rFonts w:ascii="Segoe UI" w:eastAsia="Calibri" w:hAnsi="Segoe UI" w:cs="Segoe UI"/>
          <w:color w:val="000000"/>
          <w:sz w:val="20"/>
          <w:szCs w:val="20"/>
        </w:rPr>
        <w:t>t</w:t>
      </w:r>
      <w:r w:rsidRPr="00276CBB">
        <w:rPr>
          <w:rFonts w:ascii="Segoe UI" w:eastAsia="Calibri" w:hAnsi="Segoe UI" w:cs="Segoe UI"/>
          <w:color w:val="000000"/>
          <w:sz w:val="20"/>
          <w:szCs w:val="20"/>
        </w:rPr>
        <w:t>eams</w:t>
      </w:r>
      <w:r>
        <w:rPr>
          <w:rFonts w:ascii="Segoe UI" w:eastAsia="Calibri" w:hAnsi="Segoe UI" w:cs="Segoe UI"/>
          <w:color w:val="000000"/>
          <w:sz w:val="20"/>
          <w:szCs w:val="20"/>
        </w:rPr>
        <w:t xml:space="preserve"> were </w:t>
      </w:r>
      <w:r w:rsidR="0073577E">
        <w:rPr>
          <w:rFonts w:ascii="Segoe UI" w:eastAsia="Calibri" w:hAnsi="Segoe UI" w:cs="Segoe UI"/>
          <w:color w:val="000000"/>
          <w:sz w:val="20"/>
          <w:szCs w:val="20"/>
        </w:rPr>
        <w:t>form</w:t>
      </w:r>
      <w:r>
        <w:rPr>
          <w:rFonts w:ascii="Segoe UI" w:eastAsia="Calibri" w:hAnsi="Segoe UI" w:cs="Segoe UI"/>
          <w:color w:val="000000"/>
          <w:sz w:val="20"/>
          <w:szCs w:val="20"/>
        </w:rPr>
        <w:t>ed to monitor progress</w:t>
      </w:r>
      <w:r w:rsidRPr="00276CBB">
        <w:rPr>
          <w:rFonts w:ascii="Segoe UI" w:eastAsia="Calibri" w:hAnsi="Segoe UI" w:cs="Segoe UI"/>
          <w:color w:val="000000"/>
          <w:sz w:val="20"/>
          <w:szCs w:val="20"/>
        </w:rPr>
        <w:t xml:space="preserve">. </w:t>
      </w:r>
      <w:r>
        <w:rPr>
          <w:rFonts w:ascii="Segoe UI" w:eastAsia="Calibri" w:hAnsi="Segoe UI" w:cs="Segoe UI"/>
          <w:color w:val="000000"/>
          <w:sz w:val="20"/>
          <w:szCs w:val="20"/>
        </w:rPr>
        <w:t>These teams</w:t>
      </w:r>
      <w:r w:rsidR="00053823">
        <w:rPr>
          <w:rFonts w:ascii="Segoe UI" w:eastAsia="Calibri" w:hAnsi="Segoe UI" w:cs="Segoe UI"/>
          <w:color w:val="000000"/>
          <w:sz w:val="20"/>
          <w:szCs w:val="20"/>
        </w:rPr>
        <w:t xml:space="preserve"> operated without the constraints of </w:t>
      </w:r>
      <w:r w:rsidR="00053823" w:rsidRPr="00276CBB">
        <w:rPr>
          <w:rFonts w:ascii="Segoe UI" w:eastAsia="Calibri" w:hAnsi="Segoe UI" w:cs="Segoe UI"/>
          <w:color w:val="000000"/>
          <w:sz w:val="20"/>
          <w:szCs w:val="20"/>
        </w:rPr>
        <w:t>functional alignment</w:t>
      </w:r>
      <w:r w:rsidR="00053823">
        <w:rPr>
          <w:rFonts w:ascii="Segoe UI" w:eastAsia="Calibri" w:hAnsi="Segoe UI" w:cs="Segoe UI"/>
          <w:color w:val="000000"/>
          <w:sz w:val="20"/>
          <w:szCs w:val="20"/>
        </w:rPr>
        <w:t>,</w:t>
      </w:r>
      <w:r w:rsidRPr="00276CBB">
        <w:rPr>
          <w:rFonts w:ascii="Segoe UI" w:eastAsia="Calibri" w:hAnsi="Segoe UI" w:cs="Segoe UI"/>
          <w:color w:val="000000"/>
          <w:sz w:val="20"/>
          <w:szCs w:val="20"/>
        </w:rPr>
        <w:t xml:space="preserve"> track</w:t>
      </w:r>
      <w:r w:rsidR="00053823">
        <w:rPr>
          <w:rFonts w:ascii="Segoe UI" w:eastAsia="Calibri" w:hAnsi="Segoe UI" w:cs="Segoe UI"/>
          <w:color w:val="000000"/>
          <w:sz w:val="20"/>
          <w:szCs w:val="20"/>
        </w:rPr>
        <w:t>ing</w:t>
      </w:r>
      <w:r w:rsidRPr="00276CBB">
        <w:rPr>
          <w:rFonts w:ascii="Segoe UI" w:eastAsia="Calibri" w:hAnsi="Segoe UI" w:cs="Segoe UI"/>
          <w:color w:val="000000"/>
          <w:sz w:val="20"/>
          <w:szCs w:val="20"/>
        </w:rPr>
        <w:t xml:space="preserve"> </w:t>
      </w:r>
      <w:r>
        <w:rPr>
          <w:rFonts w:ascii="Segoe UI" w:eastAsia="Calibri" w:hAnsi="Segoe UI" w:cs="Segoe UI"/>
          <w:color w:val="000000"/>
          <w:sz w:val="20"/>
          <w:szCs w:val="20"/>
        </w:rPr>
        <w:t xml:space="preserve">the 10-12 things that leadership </w:t>
      </w:r>
      <w:r w:rsidR="00F45306">
        <w:rPr>
          <w:rFonts w:ascii="Segoe UI" w:eastAsia="Calibri" w:hAnsi="Segoe UI" w:cs="Segoe UI"/>
          <w:color w:val="000000"/>
          <w:sz w:val="20"/>
          <w:szCs w:val="20"/>
        </w:rPr>
        <w:t xml:space="preserve">had </w:t>
      </w:r>
      <w:r>
        <w:rPr>
          <w:rFonts w:ascii="Segoe UI" w:eastAsia="Calibri" w:hAnsi="Segoe UI" w:cs="Segoe UI"/>
          <w:color w:val="000000"/>
          <w:sz w:val="20"/>
          <w:szCs w:val="20"/>
        </w:rPr>
        <w:t>said needed to be done to move further towards ICBL’s vision</w:t>
      </w:r>
      <w:r w:rsidR="00053823">
        <w:rPr>
          <w:rFonts w:ascii="Segoe UI" w:eastAsia="Calibri" w:hAnsi="Segoe UI" w:cs="Segoe UI"/>
          <w:color w:val="000000"/>
          <w:sz w:val="20"/>
          <w:szCs w:val="20"/>
        </w:rPr>
        <w:t>,</w:t>
      </w:r>
      <w:r>
        <w:rPr>
          <w:rFonts w:ascii="Segoe UI" w:eastAsia="Calibri" w:hAnsi="Segoe UI" w:cs="Segoe UI"/>
          <w:color w:val="000000"/>
          <w:sz w:val="20"/>
          <w:szCs w:val="20"/>
        </w:rPr>
        <w:t xml:space="preserve"> and </w:t>
      </w:r>
      <w:r w:rsidRPr="00276CBB">
        <w:rPr>
          <w:rFonts w:ascii="Segoe UI" w:eastAsia="Calibri" w:hAnsi="Segoe UI" w:cs="Segoe UI"/>
          <w:color w:val="000000"/>
          <w:sz w:val="20"/>
          <w:szCs w:val="20"/>
        </w:rPr>
        <w:t>report</w:t>
      </w:r>
      <w:r w:rsidR="00053823">
        <w:rPr>
          <w:rFonts w:ascii="Segoe UI" w:eastAsia="Calibri" w:hAnsi="Segoe UI" w:cs="Segoe UI"/>
          <w:color w:val="000000"/>
          <w:sz w:val="20"/>
          <w:szCs w:val="20"/>
        </w:rPr>
        <w:t>ing</w:t>
      </w:r>
      <w:r w:rsidRPr="00276CBB">
        <w:rPr>
          <w:rFonts w:ascii="Segoe UI" w:eastAsia="Calibri" w:hAnsi="Segoe UI" w:cs="Segoe UI"/>
          <w:color w:val="000000"/>
          <w:sz w:val="20"/>
          <w:szCs w:val="20"/>
        </w:rPr>
        <w:t xml:space="preserve"> </w:t>
      </w:r>
      <w:r>
        <w:rPr>
          <w:rFonts w:ascii="Segoe UI" w:eastAsia="Calibri" w:hAnsi="Segoe UI" w:cs="Segoe UI"/>
          <w:color w:val="000000"/>
          <w:sz w:val="20"/>
          <w:szCs w:val="20"/>
        </w:rPr>
        <w:t>to</w:t>
      </w:r>
      <w:r w:rsidRPr="00276CBB">
        <w:rPr>
          <w:rFonts w:ascii="Segoe UI" w:eastAsia="Calibri" w:hAnsi="Segoe UI" w:cs="Segoe UI"/>
          <w:color w:val="000000"/>
          <w:sz w:val="20"/>
          <w:szCs w:val="20"/>
        </w:rPr>
        <w:t xml:space="preserve"> address </w:t>
      </w:r>
      <w:r>
        <w:rPr>
          <w:rFonts w:ascii="Segoe UI" w:eastAsia="Calibri" w:hAnsi="Segoe UI" w:cs="Segoe UI"/>
          <w:color w:val="000000"/>
          <w:sz w:val="20"/>
          <w:szCs w:val="20"/>
        </w:rPr>
        <w:t xml:space="preserve">any </w:t>
      </w:r>
      <w:r w:rsidRPr="00276CBB">
        <w:rPr>
          <w:rFonts w:ascii="Segoe UI" w:eastAsia="Calibri" w:hAnsi="Segoe UI" w:cs="Segoe UI"/>
          <w:color w:val="000000"/>
          <w:sz w:val="20"/>
          <w:szCs w:val="20"/>
        </w:rPr>
        <w:t>issues</w:t>
      </w:r>
      <w:r w:rsidR="00C5001F">
        <w:rPr>
          <w:rFonts w:ascii="Segoe UI" w:eastAsia="Calibri" w:hAnsi="Segoe UI" w:cs="Segoe UI"/>
          <w:color w:val="000000"/>
          <w:sz w:val="20"/>
          <w:szCs w:val="20"/>
        </w:rPr>
        <w:t xml:space="preserve"> in </w:t>
      </w:r>
      <w:r w:rsidR="00BA09D9" w:rsidRPr="00276CBB">
        <w:rPr>
          <w:rFonts w:ascii="Segoe UI" w:eastAsia="Calibri" w:hAnsi="Segoe UI" w:cs="Segoe UI"/>
          <w:color w:val="000000"/>
          <w:sz w:val="20"/>
          <w:szCs w:val="20"/>
        </w:rPr>
        <w:t xml:space="preserve">quarterly </w:t>
      </w:r>
      <w:r w:rsidR="00C5001F">
        <w:rPr>
          <w:rFonts w:ascii="Segoe UI" w:eastAsia="Calibri" w:hAnsi="Segoe UI" w:cs="Segoe UI"/>
          <w:color w:val="000000"/>
          <w:sz w:val="20"/>
          <w:szCs w:val="20"/>
        </w:rPr>
        <w:t>Strategy Council meeting</w:t>
      </w:r>
      <w:r w:rsidR="00BA09D9">
        <w:rPr>
          <w:rFonts w:ascii="Segoe UI" w:eastAsia="Calibri" w:hAnsi="Segoe UI" w:cs="Segoe UI"/>
          <w:color w:val="000000"/>
          <w:sz w:val="20"/>
          <w:szCs w:val="20"/>
        </w:rPr>
        <w:t>s</w:t>
      </w:r>
      <w:r w:rsidRPr="00276CBB">
        <w:rPr>
          <w:rFonts w:ascii="Segoe UI" w:eastAsia="Calibri" w:hAnsi="Segoe UI" w:cs="Segoe UI"/>
          <w:color w:val="000000"/>
          <w:sz w:val="20"/>
          <w:szCs w:val="20"/>
        </w:rPr>
        <w:t>.</w:t>
      </w:r>
    </w:p>
    <w:p w14:paraId="71D228A6" w14:textId="77777777" w:rsidR="00F96D21" w:rsidRDefault="00F96D21" w:rsidP="00E7587B">
      <w:pPr>
        <w:spacing w:after="0" w:line="276" w:lineRule="auto"/>
        <w:rPr>
          <w:rFonts w:ascii="Segoe UI" w:hAnsi="Segoe UI" w:cs="Segoe UI"/>
          <w:sz w:val="20"/>
          <w:szCs w:val="20"/>
        </w:rPr>
      </w:pPr>
    </w:p>
    <w:p w14:paraId="0E6EDA9B" w14:textId="278CDB93" w:rsidR="00D7082B" w:rsidRDefault="00E25BD9" w:rsidP="00E7587B">
      <w:pPr>
        <w:spacing w:after="0" w:line="276" w:lineRule="auto"/>
        <w:rPr>
          <w:rFonts w:ascii="Segoe UI" w:hAnsi="Segoe UI" w:cs="Segoe UI"/>
          <w:sz w:val="20"/>
          <w:szCs w:val="20"/>
        </w:rPr>
      </w:pPr>
      <w:r>
        <w:rPr>
          <w:rFonts w:ascii="Segoe UI" w:hAnsi="Segoe UI" w:cs="Segoe UI"/>
          <w:sz w:val="20"/>
          <w:szCs w:val="20"/>
        </w:rPr>
        <w:t xml:space="preserve">This </w:t>
      </w:r>
      <w:r w:rsidR="00F96D21">
        <w:rPr>
          <w:rFonts w:ascii="Segoe UI" w:hAnsi="Segoe UI" w:cs="Segoe UI"/>
          <w:sz w:val="20"/>
          <w:szCs w:val="20"/>
        </w:rPr>
        <w:t>f</w:t>
      </w:r>
      <w:r>
        <w:rPr>
          <w:rFonts w:ascii="Segoe UI" w:hAnsi="Segoe UI" w:cs="Segoe UI"/>
          <w:sz w:val="20"/>
          <w:szCs w:val="20"/>
        </w:rPr>
        <w:t>ramework</w:t>
      </w:r>
      <w:r w:rsidR="00D7082B">
        <w:rPr>
          <w:rFonts w:ascii="Segoe UI" w:hAnsi="Segoe UI" w:cs="Segoe UI"/>
          <w:sz w:val="20"/>
          <w:szCs w:val="20"/>
        </w:rPr>
        <w:t xml:space="preserve"> </w:t>
      </w:r>
      <w:r w:rsidR="007C0706">
        <w:rPr>
          <w:rFonts w:ascii="Segoe UI" w:hAnsi="Segoe UI" w:cs="Segoe UI"/>
          <w:sz w:val="20"/>
          <w:szCs w:val="20"/>
        </w:rPr>
        <w:t xml:space="preserve">helped Scott </w:t>
      </w:r>
      <w:r w:rsidR="00F96D21">
        <w:rPr>
          <w:rFonts w:ascii="Segoe UI" w:hAnsi="Segoe UI" w:cs="Segoe UI"/>
          <w:sz w:val="20"/>
          <w:szCs w:val="20"/>
        </w:rPr>
        <w:t>deliver the</w:t>
      </w:r>
      <w:r w:rsidR="00D7082B">
        <w:rPr>
          <w:rFonts w:ascii="Segoe UI" w:hAnsi="Segoe UI" w:cs="Segoe UI"/>
          <w:sz w:val="20"/>
          <w:szCs w:val="20"/>
        </w:rPr>
        <w:t xml:space="preserve"> strategy </w:t>
      </w:r>
      <w:r w:rsidR="00F96D21">
        <w:rPr>
          <w:rFonts w:ascii="Segoe UI" w:hAnsi="Segoe UI" w:cs="Segoe UI"/>
          <w:sz w:val="20"/>
          <w:szCs w:val="20"/>
        </w:rPr>
        <w:t xml:space="preserve">in a way that </w:t>
      </w:r>
      <w:r>
        <w:rPr>
          <w:rFonts w:ascii="Segoe UI" w:hAnsi="Segoe UI" w:cs="Segoe UI"/>
          <w:sz w:val="20"/>
          <w:szCs w:val="20"/>
        </w:rPr>
        <w:t xml:space="preserve">was </w:t>
      </w:r>
      <w:r w:rsidR="00D7082B">
        <w:rPr>
          <w:rFonts w:ascii="Segoe UI" w:hAnsi="Segoe UI" w:cs="Segoe UI"/>
          <w:sz w:val="20"/>
          <w:szCs w:val="20"/>
        </w:rPr>
        <w:t>clear, simple and understandable to everyone in the organisation</w:t>
      </w:r>
      <w:r w:rsidR="00BA09D9">
        <w:rPr>
          <w:rFonts w:ascii="Segoe UI" w:hAnsi="Segoe UI" w:cs="Segoe UI"/>
          <w:sz w:val="20"/>
          <w:szCs w:val="20"/>
        </w:rPr>
        <w:t>,</w:t>
      </w:r>
      <w:r w:rsidR="00D7082B">
        <w:rPr>
          <w:rFonts w:ascii="Segoe UI" w:hAnsi="Segoe UI" w:cs="Segoe UI"/>
          <w:sz w:val="20"/>
          <w:szCs w:val="20"/>
        </w:rPr>
        <w:t xml:space="preserve"> with every person understanding the part they ha</w:t>
      </w:r>
      <w:r w:rsidR="007C0706">
        <w:rPr>
          <w:rFonts w:ascii="Segoe UI" w:hAnsi="Segoe UI" w:cs="Segoe UI"/>
          <w:sz w:val="20"/>
          <w:szCs w:val="20"/>
        </w:rPr>
        <w:t>d</w:t>
      </w:r>
      <w:r w:rsidR="00D7082B">
        <w:rPr>
          <w:rFonts w:ascii="Segoe UI" w:hAnsi="Segoe UI" w:cs="Segoe UI"/>
          <w:sz w:val="20"/>
          <w:szCs w:val="20"/>
        </w:rPr>
        <w:t xml:space="preserve"> to play and the impact their actions ha</w:t>
      </w:r>
      <w:r w:rsidR="00053823">
        <w:rPr>
          <w:rFonts w:ascii="Segoe UI" w:hAnsi="Segoe UI" w:cs="Segoe UI"/>
          <w:sz w:val="20"/>
          <w:szCs w:val="20"/>
        </w:rPr>
        <w:t>d</w:t>
      </w:r>
      <w:r w:rsidR="00D7082B">
        <w:rPr>
          <w:rFonts w:ascii="Segoe UI" w:hAnsi="Segoe UI" w:cs="Segoe UI"/>
          <w:sz w:val="20"/>
          <w:szCs w:val="20"/>
        </w:rPr>
        <w:t xml:space="preserve"> on others. </w:t>
      </w:r>
      <w:r w:rsidR="0073577E">
        <w:rPr>
          <w:rFonts w:ascii="Segoe UI" w:hAnsi="Segoe UI" w:cs="Segoe UI"/>
          <w:sz w:val="20"/>
          <w:szCs w:val="20"/>
        </w:rPr>
        <w:t>Scott</w:t>
      </w:r>
      <w:r w:rsidR="00D7082B">
        <w:rPr>
          <w:rFonts w:ascii="Segoe UI" w:hAnsi="Segoe UI" w:cs="Segoe UI"/>
          <w:sz w:val="20"/>
          <w:szCs w:val="20"/>
        </w:rPr>
        <w:t xml:space="preserve"> says that </w:t>
      </w:r>
      <w:r w:rsidR="00E637AE">
        <w:rPr>
          <w:rFonts w:ascii="Segoe UI" w:hAnsi="Segoe UI" w:cs="Segoe UI"/>
          <w:sz w:val="20"/>
          <w:szCs w:val="20"/>
        </w:rPr>
        <w:t>Jackson</w:t>
      </w:r>
      <w:r w:rsidR="00402BD5">
        <w:rPr>
          <w:rFonts w:ascii="Segoe UI" w:hAnsi="Segoe UI" w:cs="Segoe UI"/>
          <w:sz w:val="20"/>
          <w:szCs w:val="20"/>
        </w:rPr>
        <w:t xml:space="preserve">, Alice </w:t>
      </w:r>
      <w:r w:rsidR="00D7082B">
        <w:rPr>
          <w:rFonts w:ascii="Segoe UI" w:hAnsi="Segoe UI" w:cs="Segoe UI"/>
          <w:sz w:val="20"/>
          <w:szCs w:val="20"/>
        </w:rPr>
        <w:t>Gustavsson</w:t>
      </w:r>
      <w:r w:rsidR="00402BD5">
        <w:rPr>
          <w:rFonts w:ascii="Segoe UI" w:hAnsi="Segoe UI" w:cs="Segoe UI"/>
          <w:sz w:val="20"/>
          <w:szCs w:val="20"/>
        </w:rPr>
        <w:t xml:space="preserve"> and the </w:t>
      </w:r>
      <w:r w:rsidR="00D63B89">
        <w:rPr>
          <w:rFonts w:ascii="Segoe UI" w:hAnsi="Segoe UI" w:cs="Segoe UI"/>
          <w:sz w:val="20"/>
          <w:szCs w:val="20"/>
        </w:rPr>
        <w:t xml:space="preserve">Strategy Together </w:t>
      </w:r>
      <w:r w:rsidR="00402BD5">
        <w:rPr>
          <w:rFonts w:ascii="Segoe UI" w:hAnsi="Segoe UI" w:cs="Segoe UI"/>
          <w:sz w:val="20"/>
          <w:szCs w:val="20"/>
        </w:rPr>
        <w:t>team</w:t>
      </w:r>
      <w:r w:rsidR="00D7082B">
        <w:rPr>
          <w:rFonts w:ascii="Segoe UI" w:hAnsi="Segoe UI" w:cs="Segoe UI"/>
          <w:sz w:val="20"/>
          <w:szCs w:val="20"/>
        </w:rPr>
        <w:t xml:space="preserve"> have been critical to this success</w:t>
      </w:r>
      <w:r w:rsidR="00F96D21">
        <w:rPr>
          <w:rFonts w:ascii="Segoe UI" w:hAnsi="Segoe UI" w:cs="Segoe UI"/>
          <w:sz w:val="20"/>
          <w:szCs w:val="20"/>
        </w:rPr>
        <w:t xml:space="preserve">. </w:t>
      </w:r>
      <w:r w:rsidR="00D7082B">
        <w:rPr>
          <w:rFonts w:ascii="Segoe UI" w:hAnsi="Segoe UI" w:cs="Segoe UI"/>
          <w:sz w:val="20"/>
          <w:szCs w:val="20"/>
        </w:rPr>
        <w:t>“They have an incredible amount of credibility within the company, adapting their best practices from across global clients to work with the local culture here. They’ve taken the concept of strategy and made it real to everyone in the company, something that guides their actions.”</w:t>
      </w:r>
    </w:p>
    <w:p w14:paraId="0166E04C" w14:textId="77777777" w:rsidR="00267BFA" w:rsidRPr="00D63B89" w:rsidRDefault="00267BFA" w:rsidP="00E7587B">
      <w:pPr>
        <w:spacing w:after="0" w:line="276" w:lineRule="auto"/>
        <w:jc w:val="center"/>
        <w:rPr>
          <w:rFonts w:ascii="Segoe UI" w:hAnsi="Segoe UI" w:cs="Segoe UI"/>
          <w:b/>
          <w:bCs/>
          <w:color w:val="0070C0"/>
          <w:sz w:val="20"/>
          <w:szCs w:val="20"/>
        </w:rPr>
      </w:pPr>
    </w:p>
    <w:p w14:paraId="0745CF64" w14:textId="77777777" w:rsidR="00015B22" w:rsidRDefault="00015B22">
      <w:pPr>
        <w:rPr>
          <w:rFonts w:ascii="Segoe UI" w:hAnsi="Segoe UI" w:cs="Segoe UI"/>
          <w:b/>
          <w:bCs/>
          <w:color w:val="0070C0"/>
          <w:sz w:val="24"/>
          <w:szCs w:val="24"/>
        </w:rPr>
      </w:pPr>
      <w:r>
        <w:rPr>
          <w:rFonts w:ascii="Segoe UI" w:hAnsi="Segoe UI" w:cs="Segoe UI"/>
          <w:b/>
          <w:bCs/>
          <w:color w:val="0070C0"/>
          <w:sz w:val="24"/>
          <w:szCs w:val="24"/>
        </w:rPr>
        <w:br w:type="page"/>
      </w:r>
    </w:p>
    <w:p w14:paraId="5AEFF487" w14:textId="441B13D1" w:rsidR="00F87827" w:rsidRPr="00E7587B" w:rsidRDefault="00A406C5" w:rsidP="00E7587B">
      <w:pPr>
        <w:spacing w:after="0" w:line="276" w:lineRule="auto"/>
        <w:jc w:val="center"/>
        <w:rPr>
          <w:rFonts w:ascii="Segoe UI" w:hAnsi="Segoe UI" w:cs="Segoe UI"/>
          <w:b/>
          <w:bCs/>
          <w:color w:val="0070C0"/>
          <w:sz w:val="24"/>
          <w:szCs w:val="24"/>
        </w:rPr>
      </w:pPr>
      <w:r>
        <w:rPr>
          <w:rFonts w:ascii="Segoe UI" w:hAnsi="Segoe UI" w:cs="Segoe UI"/>
          <w:b/>
          <w:bCs/>
          <w:color w:val="0070C0"/>
          <w:sz w:val="24"/>
          <w:szCs w:val="24"/>
        </w:rPr>
        <w:lastRenderedPageBreak/>
        <w:t>Culture eats strategy for breakfast</w:t>
      </w:r>
      <w:r w:rsidR="00B53635">
        <w:rPr>
          <w:rFonts w:ascii="Segoe UI" w:hAnsi="Segoe UI" w:cs="Segoe UI"/>
          <w:b/>
          <w:bCs/>
          <w:color w:val="0070C0"/>
          <w:sz w:val="24"/>
          <w:szCs w:val="24"/>
        </w:rPr>
        <w:t>.</w:t>
      </w:r>
    </w:p>
    <w:p w14:paraId="5E65A8DA" w14:textId="7D0BA66E" w:rsidR="00F91C7D" w:rsidRPr="00753A6A" w:rsidRDefault="00F91C7D" w:rsidP="00E7587B">
      <w:pPr>
        <w:spacing w:after="0" w:line="276" w:lineRule="auto"/>
        <w:rPr>
          <w:rFonts w:ascii="Segoe UI" w:hAnsi="Segoe UI" w:cs="Segoe UI"/>
          <w:sz w:val="12"/>
          <w:szCs w:val="12"/>
        </w:rPr>
      </w:pPr>
    </w:p>
    <w:p w14:paraId="42EECF6E" w14:textId="2F388A85" w:rsidR="007759A3" w:rsidRDefault="00F91C7D" w:rsidP="00E7587B">
      <w:pPr>
        <w:spacing w:after="0" w:line="276" w:lineRule="auto"/>
        <w:rPr>
          <w:rFonts w:ascii="Segoe UI" w:hAnsi="Segoe UI" w:cs="Segoe UI"/>
          <w:sz w:val="20"/>
          <w:szCs w:val="20"/>
        </w:rPr>
      </w:pPr>
      <w:r>
        <w:rPr>
          <w:rFonts w:ascii="Segoe UI" w:hAnsi="Segoe UI" w:cs="Segoe UI"/>
          <w:sz w:val="20"/>
          <w:szCs w:val="20"/>
        </w:rPr>
        <w:t xml:space="preserve">As a people-first business and with </w:t>
      </w:r>
      <w:r w:rsidR="00227103">
        <w:rPr>
          <w:rFonts w:ascii="Segoe UI" w:hAnsi="Segoe UI" w:cs="Segoe UI"/>
          <w:sz w:val="20"/>
          <w:szCs w:val="20"/>
        </w:rPr>
        <w:t>the</w:t>
      </w:r>
      <w:r>
        <w:rPr>
          <w:rFonts w:ascii="Segoe UI" w:hAnsi="Segoe UI" w:cs="Segoe UI"/>
          <w:sz w:val="20"/>
          <w:szCs w:val="20"/>
        </w:rPr>
        <w:t xml:space="preserve"> new strategy map in place</w:t>
      </w:r>
      <w:r w:rsidR="006C40A9">
        <w:rPr>
          <w:rFonts w:ascii="Segoe UI" w:hAnsi="Segoe UI" w:cs="Segoe UI"/>
          <w:sz w:val="20"/>
          <w:szCs w:val="20"/>
        </w:rPr>
        <w:t xml:space="preserve">, </w:t>
      </w:r>
      <w:r w:rsidR="001F270B">
        <w:rPr>
          <w:rFonts w:ascii="Segoe UI" w:hAnsi="Segoe UI" w:cs="Segoe UI"/>
          <w:sz w:val="20"/>
          <w:szCs w:val="20"/>
        </w:rPr>
        <w:t>i</w:t>
      </w:r>
      <w:r w:rsidR="00227103">
        <w:rPr>
          <w:rFonts w:ascii="Segoe UI" w:hAnsi="Segoe UI" w:cs="Segoe UI"/>
          <w:sz w:val="20"/>
          <w:szCs w:val="20"/>
        </w:rPr>
        <w:t xml:space="preserve">t soon became clear that the </w:t>
      </w:r>
      <w:r w:rsidR="006C40A9">
        <w:rPr>
          <w:rFonts w:ascii="Segoe UI" w:hAnsi="Segoe UI" w:cs="Segoe UI"/>
          <w:sz w:val="20"/>
          <w:szCs w:val="20"/>
        </w:rPr>
        <w:t xml:space="preserve">existing </w:t>
      </w:r>
      <w:r w:rsidR="00227103">
        <w:rPr>
          <w:rFonts w:ascii="Segoe UI" w:hAnsi="Segoe UI" w:cs="Segoe UI"/>
          <w:sz w:val="20"/>
          <w:szCs w:val="20"/>
        </w:rPr>
        <w:t>culture</w:t>
      </w:r>
      <w:r>
        <w:rPr>
          <w:rFonts w:ascii="Segoe UI" w:hAnsi="Segoe UI" w:cs="Segoe UI"/>
          <w:sz w:val="20"/>
          <w:szCs w:val="20"/>
        </w:rPr>
        <w:t xml:space="preserve"> wasn’t </w:t>
      </w:r>
      <w:r w:rsidR="006C40A9">
        <w:rPr>
          <w:rFonts w:ascii="Segoe UI" w:hAnsi="Segoe UI" w:cs="Segoe UI"/>
          <w:sz w:val="20"/>
          <w:szCs w:val="20"/>
        </w:rPr>
        <w:t xml:space="preserve">going to get ICBL where Scott wanted </w:t>
      </w:r>
      <w:r w:rsidR="00F96D21">
        <w:rPr>
          <w:rFonts w:ascii="Segoe UI" w:hAnsi="Segoe UI" w:cs="Segoe UI"/>
          <w:sz w:val="20"/>
          <w:szCs w:val="20"/>
        </w:rPr>
        <w:t xml:space="preserve">the company </w:t>
      </w:r>
      <w:r w:rsidR="006C40A9">
        <w:rPr>
          <w:rFonts w:ascii="Segoe UI" w:hAnsi="Segoe UI" w:cs="Segoe UI"/>
          <w:sz w:val="20"/>
          <w:szCs w:val="20"/>
        </w:rPr>
        <w:t>to go.</w:t>
      </w:r>
      <w:r w:rsidR="00A406C5">
        <w:rPr>
          <w:rFonts w:ascii="Segoe UI" w:hAnsi="Segoe UI" w:cs="Segoe UI"/>
          <w:sz w:val="20"/>
          <w:szCs w:val="20"/>
        </w:rPr>
        <w:t xml:space="preserve"> “</w:t>
      </w:r>
      <w:r w:rsidR="00F96D21">
        <w:rPr>
          <w:rFonts w:ascii="Segoe UI" w:hAnsi="Segoe UI" w:cs="Segoe UI"/>
          <w:sz w:val="20"/>
          <w:szCs w:val="20"/>
        </w:rPr>
        <w:t>The culture</w:t>
      </w:r>
      <w:r w:rsidR="00A406C5">
        <w:rPr>
          <w:rFonts w:ascii="Segoe UI" w:hAnsi="Segoe UI" w:cs="Segoe UI"/>
          <w:sz w:val="20"/>
          <w:szCs w:val="20"/>
        </w:rPr>
        <w:t xml:space="preserve"> was conventional, avoidant and oppositional,” says Jackson, “and if we didn’t address this, then as the saying goes, ICBL’s culture would indeed eat this new strategy for breakfast.”</w:t>
      </w:r>
      <w:r w:rsidR="001E3B30">
        <w:rPr>
          <w:rFonts w:ascii="Segoe UI" w:hAnsi="Segoe UI" w:cs="Segoe UI"/>
          <w:sz w:val="20"/>
          <w:szCs w:val="20"/>
        </w:rPr>
        <w:t xml:space="preserve"> </w:t>
      </w:r>
    </w:p>
    <w:p w14:paraId="1C285FA6" w14:textId="0E620B8E" w:rsidR="007759A3" w:rsidRDefault="007759A3" w:rsidP="00E7587B">
      <w:pPr>
        <w:spacing w:after="0" w:line="276" w:lineRule="auto"/>
        <w:rPr>
          <w:rFonts w:ascii="Segoe UI" w:hAnsi="Segoe UI" w:cs="Segoe UI"/>
          <w:sz w:val="20"/>
          <w:szCs w:val="20"/>
        </w:rPr>
      </w:pPr>
    </w:p>
    <w:p w14:paraId="098FFBCB" w14:textId="6872CBC2" w:rsidR="007759A3" w:rsidRDefault="00A406C5" w:rsidP="00E7587B">
      <w:pPr>
        <w:spacing w:after="0" w:line="276" w:lineRule="auto"/>
        <w:rPr>
          <w:rFonts w:ascii="Segoe UI" w:hAnsi="Segoe UI" w:cs="Segoe UI"/>
          <w:sz w:val="20"/>
          <w:szCs w:val="20"/>
        </w:rPr>
      </w:pPr>
      <w:r>
        <w:rPr>
          <w:rFonts w:ascii="Segoe UI" w:hAnsi="Segoe UI" w:cs="Segoe UI"/>
          <w:sz w:val="20"/>
          <w:szCs w:val="20"/>
        </w:rPr>
        <w:t xml:space="preserve">Using a combination of </w:t>
      </w:r>
      <w:r w:rsidRPr="00A406C5">
        <w:rPr>
          <w:rFonts w:ascii="Segoe UI" w:hAnsi="Segoe UI" w:cs="Segoe UI"/>
          <w:sz w:val="20"/>
          <w:szCs w:val="20"/>
        </w:rPr>
        <w:t>accredited tools from Human Synergistics</w:t>
      </w:r>
      <w:r w:rsidR="00FB3605">
        <w:rPr>
          <w:rFonts w:ascii="Calibri" w:hAnsi="Calibri" w:cs="Calibri"/>
          <w:sz w:val="20"/>
          <w:szCs w:val="20"/>
        </w:rPr>
        <w:t>™</w:t>
      </w:r>
      <w:r w:rsidRPr="00A406C5">
        <w:rPr>
          <w:rFonts w:ascii="Segoe UI" w:hAnsi="Segoe UI" w:cs="Segoe UI"/>
          <w:sz w:val="20"/>
          <w:szCs w:val="20"/>
        </w:rPr>
        <w:t xml:space="preserve"> </w:t>
      </w:r>
      <w:r w:rsidR="003935FD" w:rsidRPr="00A406C5">
        <w:rPr>
          <w:rFonts w:ascii="Segoe UI" w:hAnsi="Segoe UI" w:cs="Segoe UI"/>
          <w:sz w:val="20"/>
          <w:szCs w:val="20"/>
        </w:rPr>
        <w:t xml:space="preserve">– </w:t>
      </w:r>
      <w:r w:rsidRPr="00A406C5">
        <w:rPr>
          <w:rFonts w:ascii="Segoe UI" w:hAnsi="Segoe UI" w:cs="Segoe UI"/>
          <w:sz w:val="20"/>
          <w:szCs w:val="20"/>
        </w:rPr>
        <w:t xml:space="preserve">the </w:t>
      </w:r>
      <w:r w:rsidR="003935FD" w:rsidRPr="00A406C5">
        <w:rPr>
          <w:rFonts w:ascii="Segoe UI" w:hAnsi="Segoe UI" w:cs="Segoe UI"/>
          <w:sz w:val="20"/>
          <w:szCs w:val="20"/>
        </w:rPr>
        <w:t>O</w:t>
      </w:r>
      <w:r w:rsidRPr="00A406C5">
        <w:rPr>
          <w:rFonts w:ascii="Segoe UI" w:hAnsi="Segoe UI" w:cs="Segoe UI"/>
          <w:sz w:val="20"/>
          <w:szCs w:val="20"/>
        </w:rPr>
        <w:t>rganisational Culture Inventory</w:t>
      </w:r>
      <w:r w:rsidRPr="00A406C5">
        <w:rPr>
          <w:rFonts w:ascii="Calibri" w:hAnsi="Calibri" w:cs="Calibri"/>
          <w:sz w:val="20"/>
          <w:szCs w:val="20"/>
        </w:rPr>
        <w:t>™</w:t>
      </w:r>
      <w:r w:rsidR="003935FD" w:rsidRPr="00A406C5">
        <w:rPr>
          <w:rFonts w:ascii="Segoe UI" w:hAnsi="Segoe UI" w:cs="Segoe UI"/>
          <w:sz w:val="20"/>
          <w:szCs w:val="20"/>
        </w:rPr>
        <w:t xml:space="preserve"> </w:t>
      </w:r>
      <w:r w:rsidR="00FB3605">
        <w:rPr>
          <w:rFonts w:ascii="Segoe UI" w:hAnsi="Segoe UI" w:cs="Segoe UI"/>
          <w:sz w:val="20"/>
          <w:szCs w:val="20"/>
        </w:rPr>
        <w:t>and</w:t>
      </w:r>
      <w:r w:rsidR="003935FD" w:rsidRPr="00A406C5">
        <w:rPr>
          <w:rFonts w:ascii="Segoe UI" w:hAnsi="Segoe UI" w:cs="Segoe UI"/>
          <w:sz w:val="20"/>
          <w:szCs w:val="20"/>
        </w:rPr>
        <w:t xml:space="preserve"> O</w:t>
      </w:r>
      <w:r w:rsidRPr="00A406C5">
        <w:rPr>
          <w:rFonts w:ascii="Segoe UI" w:hAnsi="Segoe UI" w:cs="Segoe UI"/>
          <w:sz w:val="20"/>
          <w:szCs w:val="20"/>
        </w:rPr>
        <w:t xml:space="preserve">rganisational </w:t>
      </w:r>
      <w:r w:rsidR="003935FD" w:rsidRPr="00A406C5">
        <w:rPr>
          <w:rFonts w:ascii="Segoe UI" w:hAnsi="Segoe UI" w:cs="Segoe UI"/>
          <w:sz w:val="20"/>
          <w:szCs w:val="20"/>
        </w:rPr>
        <w:t>E</w:t>
      </w:r>
      <w:r w:rsidRPr="00A406C5">
        <w:rPr>
          <w:rFonts w:ascii="Segoe UI" w:hAnsi="Segoe UI" w:cs="Segoe UI"/>
          <w:sz w:val="20"/>
          <w:szCs w:val="20"/>
        </w:rPr>
        <w:t xml:space="preserve">ffectiveness </w:t>
      </w:r>
      <w:r w:rsidR="003935FD" w:rsidRPr="00A406C5">
        <w:rPr>
          <w:rFonts w:ascii="Segoe UI" w:hAnsi="Segoe UI" w:cs="Segoe UI"/>
          <w:sz w:val="20"/>
          <w:szCs w:val="20"/>
        </w:rPr>
        <w:t>I</w:t>
      </w:r>
      <w:r w:rsidRPr="00A406C5">
        <w:rPr>
          <w:rFonts w:ascii="Segoe UI" w:hAnsi="Segoe UI" w:cs="Segoe UI"/>
          <w:sz w:val="20"/>
          <w:szCs w:val="20"/>
        </w:rPr>
        <w:t>nventory</w:t>
      </w:r>
      <w:r w:rsidRPr="00A406C5">
        <w:rPr>
          <w:rFonts w:ascii="Calibri" w:hAnsi="Calibri" w:cs="Calibri"/>
          <w:sz w:val="20"/>
          <w:szCs w:val="20"/>
        </w:rPr>
        <w:t>™</w:t>
      </w:r>
      <w:r w:rsidR="003935FD">
        <w:rPr>
          <w:rFonts w:ascii="Segoe UI" w:hAnsi="Segoe UI" w:cs="Segoe UI"/>
          <w:sz w:val="20"/>
          <w:szCs w:val="20"/>
        </w:rPr>
        <w:t xml:space="preserve"> </w:t>
      </w:r>
      <w:r w:rsidR="00FB3605">
        <w:rPr>
          <w:rFonts w:ascii="Segoe UI" w:hAnsi="Segoe UI" w:cs="Segoe UI"/>
          <w:sz w:val="20"/>
          <w:szCs w:val="20"/>
        </w:rPr>
        <w:t xml:space="preserve">- </w:t>
      </w:r>
      <w:r>
        <w:rPr>
          <w:rFonts w:ascii="Segoe UI" w:hAnsi="Segoe UI" w:cs="Segoe UI"/>
          <w:sz w:val="20"/>
          <w:szCs w:val="20"/>
        </w:rPr>
        <w:t xml:space="preserve">Jackson </w:t>
      </w:r>
      <w:r w:rsidR="00FB3605">
        <w:rPr>
          <w:rFonts w:ascii="Segoe UI" w:hAnsi="Segoe UI" w:cs="Segoe UI"/>
          <w:sz w:val="20"/>
          <w:szCs w:val="20"/>
        </w:rPr>
        <w:t xml:space="preserve">first </w:t>
      </w:r>
      <w:r>
        <w:rPr>
          <w:rFonts w:ascii="Segoe UI" w:hAnsi="Segoe UI" w:cs="Segoe UI"/>
          <w:sz w:val="20"/>
          <w:szCs w:val="20"/>
        </w:rPr>
        <w:t>i</w:t>
      </w:r>
      <w:r w:rsidR="008F77D4">
        <w:rPr>
          <w:rFonts w:ascii="Segoe UI" w:hAnsi="Segoe UI" w:cs="Segoe UI"/>
          <w:sz w:val="20"/>
          <w:szCs w:val="20"/>
        </w:rPr>
        <w:t>dentified</w:t>
      </w:r>
      <w:r w:rsidR="007759A3">
        <w:rPr>
          <w:rFonts w:ascii="Segoe UI" w:hAnsi="Segoe UI" w:cs="Segoe UI"/>
          <w:sz w:val="20"/>
          <w:szCs w:val="20"/>
        </w:rPr>
        <w:t xml:space="preserve"> something </w:t>
      </w:r>
      <w:r w:rsidR="003021D9">
        <w:rPr>
          <w:rFonts w:ascii="Segoe UI" w:hAnsi="Segoe UI" w:cs="Segoe UI"/>
          <w:sz w:val="20"/>
          <w:szCs w:val="20"/>
        </w:rPr>
        <w:t>that both she and</w:t>
      </w:r>
      <w:r w:rsidR="0095092D">
        <w:rPr>
          <w:rFonts w:ascii="Segoe UI" w:hAnsi="Segoe UI" w:cs="Segoe UI"/>
          <w:sz w:val="20"/>
          <w:szCs w:val="20"/>
        </w:rPr>
        <w:t xml:space="preserve"> Scott</w:t>
      </w:r>
      <w:r w:rsidR="003021D9">
        <w:rPr>
          <w:rFonts w:ascii="Segoe UI" w:hAnsi="Segoe UI" w:cs="Segoe UI"/>
          <w:sz w:val="20"/>
          <w:szCs w:val="20"/>
        </w:rPr>
        <w:t xml:space="preserve"> had</w:t>
      </w:r>
      <w:r w:rsidR="00EF382E">
        <w:rPr>
          <w:rFonts w:ascii="Segoe UI" w:hAnsi="Segoe UI" w:cs="Segoe UI"/>
          <w:sz w:val="20"/>
          <w:szCs w:val="20"/>
        </w:rPr>
        <w:t xml:space="preserve"> </w:t>
      </w:r>
      <w:r w:rsidR="007759A3">
        <w:rPr>
          <w:rFonts w:ascii="Segoe UI" w:hAnsi="Segoe UI" w:cs="Segoe UI"/>
          <w:sz w:val="20"/>
          <w:szCs w:val="20"/>
        </w:rPr>
        <w:t>suspected</w:t>
      </w:r>
      <w:r w:rsidR="00F96D21">
        <w:rPr>
          <w:rFonts w:ascii="Segoe UI" w:hAnsi="Segoe UI" w:cs="Segoe UI"/>
          <w:sz w:val="20"/>
          <w:szCs w:val="20"/>
        </w:rPr>
        <w:t>. T</w:t>
      </w:r>
      <w:r w:rsidR="007759A3">
        <w:rPr>
          <w:rFonts w:ascii="Segoe UI" w:hAnsi="Segoe UI" w:cs="Segoe UI"/>
          <w:sz w:val="20"/>
          <w:szCs w:val="20"/>
        </w:rPr>
        <w:t xml:space="preserve">here were two very different cultures </w:t>
      </w:r>
      <w:r w:rsidR="003021D9">
        <w:rPr>
          <w:rFonts w:ascii="Segoe UI" w:hAnsi="Segoe UI" w:cs="Segoe UI"/>
          <w:sz w:val="20"/>
          <w:szCs w:val="20"/>
        </w:rPr>
        <w:t>at play: one</w:t>
      </w:r>
      <w:r w:rsidR="007759A3">
        <w:rPr>
          <w:rFonts w:ascii="Segoe UI" w:hAnsi="Segoe UI" w:cs="Segoe UI"/>
          <w:sz w:val="20"/>
          <w:szCs w:val="20"/>
        </w:rPr>
        <w:t xml:space="preserve"> that valued the traditions, history and </w:t>
      </w:r>
      <w:r w:rsidR="00EF382E">
        <w:rPr>
          <w:rFonts w:ascii="Segoe UI" w:hAnsi="Segoe UI" w:cs="Segoe UI"/>
          <w:sz w:val="20"/>
          <w:szCs w:val="20"/>
        </w:rPr>
        <w:t xml:space="preserve">current </w:t>
      </w:r>
      <w:r w:rsidR="007759A3">
        <w:rPr>
          <w:rFonts w:ascii="Segoe UI" w:hAnsi="Segoe UI" w:cs="Segoe UI"/>
          <w:sz w:val="20"/>
          <w:szCs w:val="20"/>
        </w:rPr>
        <w:t xml:space="preserve">ways of doing business and another </w:t>
      </w:r>
      <w:r w:rsidR="00EF382E">
        <w:rPr>
          <w:rFonts w:ascii="Segoe UI" w:hAnsi="Segoe UI" w:cs="Segoe UI"/>
          <w:sz w:val="20"/>
          <w:szCs w:val="20"/>
        </w:rPr>
        <w:t xml:space="preserve">that wanted to shake things up, break new ground and move to where the demands of modern customers lay. </w:t>
      </w:r>
      <w:r w:rsidR="003021D9">
        <w:rPr>
          <w:rFonts w:ascii="Segoe UI" w:hAnsi="Segoe UI" w:cs="Segoe UI"/>
          <w:sz w:val="20"/>
          <w:szCs w:val="20"/>
        </w:rPr>
        <w:t>“</w:t>
      </w:r>
      <w:r w:rsidR="00EF382E">
        <w:rPr>
          <w:rFonts w:ascii="Segoe UI" w:hAnsi="Segoe UI" w:cs="Segoe UI"/>
          <w:sz w:val="20"/>
          <w:szCs w:val="20"/>
        </w:rPr>
        <w:t>If we were to implement the strategy</w:t>
      </w:r>
      <w:r w:rsidR="004E74A8">
        <w:rPr>
          <w:rFonts w:ascii="Segoe UI" w:hAnsi="Segoe UI" w:cs="Segoe UI"/>
          <w:sz w:val="20"/>
          <w:szCs w:val="20"/>
        </w:rPr>
        <w:t>,</w:t>
      </w:r>
      <w:r w:rsidR="00EF382E">
        <w:rPr>
          <w:rFonts w:ascii="Segoe UI" w:hAnsi="Segoe UI" w:cs="Segoe UI"/>
          <w:sz w:val="20"/>
          <w:szCs w:val="20"/>
        </w:rPr>
        <w:t xml:space="preserve"> we needed to align</w:t>
      </w:r>
      <w:r w:rsidR="003021D9">
        <w:rPr>
          <w:rFonts w:ascii="Segoe UI" w:hAnsi="Segoe UI" w:cs="Segoe UI"/>
          <w:sz w:val="20"/>
          <w:szCs w:val="20"/>
        </w:rPr>
        <w:t>”, sa</w:t>
      </w:r>
      <w:r w:rsidR="00BA09D9">
        <w:rPr>
          <w:rFonts w:ascii="Segoe UI" w:hAnsi="Segoe UI" w:cs="Segoe UI"/>
          <w:sz w:val="20"/>
          <w:szCs w:val="20"/>
        </w:rPr>
        <w:t>ys</w:t>
      </w:r>
      <w:r w:rsidR="003021D9">
        <w:rPr>
          <w:rFonts w:ascii="Segoe UI" w:hAnsi="Segoe UI" w:cs="Segoe UI"/>
          <w:sz w:val="20"/>
          <w:szCs w:val="20"/>
        </w:rPr>
        <w:t xml:space="preserve"> </w:t>
      </w:r>
      <w:r w:rsidR="0095092D">
        <w:rPr>
          <w:rFonts w:ascii="Segoe UI" w:hAnsi="Segoe UI" w:cs="Segoe UI"/>
          <w:sz w:val="20"/>
          <w:szCs w:val="20"/>
        </w:rPr>
        <w:t>Scott</w:t>
      </w:r>
      <w:r w:rsidR="0073577E">
        <w:rPr>
          <w:rFonts w:ascii="Segoe UI" w:hAnsi="Segoe UI" w:cs="Segoe UI"/>
          <w:sz w:val="20"/>
          <w:szCs w:val="20"/>
        </w:rPr>
        <w:t>.</w:t>
      </w:r>
    </w:p>
    <w:p w14:paraId="78DB21BF" w14:textId="09AAA4C3" w:rsidR="006B3572" w:rsidRDefault="006B3572" w:rsidP="00E7587B">
      <w:pPr>
        <w:spacing w:after="0" w:line="276" w:lineRule="auto"/>
        <w:rPr>
          <w:rFonts w:ascii="Segoe UI" w:hAnsi="Segoe UI" w:cs="Segoe UI"/>
          <w:sz w:val="20"/>
          <w:szCs w:val="20"/>
        </w:rPr>
      </w:pPr>
    </w:p>
    <w:p w14:paraId="6A7DE87E" w14:textId="3A9523C4" w:rsidR="00831BDB" w:rsidRDefault="0073577E" w:rsidP="00E7587B">
      <w:pPr>
        <w:spacing w:after="0" w:line="276" w:lineRule="auto"/>
        <w:rPr>
          <w:rFonts w:ascii="Segoe UI" w:eastAsia="Calibri" w:hAnsi="Segoe UI" w:cs="Segoe UI"/>
          <w:color w:val="000000"/>
          <w:sz w:val="20"/>
          <w:szCs w:val="20"/>
        </w:rPr>
      </w:pPr>
      <w:r>
        <w:rPr>
          <w:rFonts w:ascii="Segoe UI" w:eastAsia="Calibri" w:hAnsi="Segoe UI" w:cs="Segoe UI"/>
          <w:color w:val="000000"/>
          <w:sz w:val="20"/>
          <w:szCs w:val="20"/>
        </w:rPr>
        <w:t>Scott and Jackson</w:t>
      </w:r>
      <w:r w:rsidR="006B3572">
        <w:rPr>
          <w:rFonts w:ascii="Segoe UI" w:eastAsia="Calibri" w:hAnsi="Segoe UI" w:cs="Segoe UI"/>
          <w:color w:val="000000"/>
          <w:sz w:val="20"/>
          <w:szCs w:val="20"/>
        </w:rPr>
        <w:t xml:space="preserve"> had</w:t>
      </w:r>
      <w:r w:rsidR="005D7532">
        <w:rPr>
          <w:rFonts w:ascii="Segoe UI" w:eastAsia="Calibri" w:hAnsi="Segoe UI" w:cs="Segoe UI"/>
          <w:color w:val="000000"/>
          <w:sz w:val="20"/>
          <w:szCs w:val="20"/>
        </w:rPr>
        <w:t xml:space="preserve"> </w:t>
      </w:r>
      <w:r w:rsidR="006B3572">
        <w:rPr>
          <w:rFonts w:ascii="Segoe UI" w:eastAsia="Calibri" w:hAnsi="Segoe UI" w:cs="Segoe UI"/>
          <w:color w:val="000000"/>
          <w:sz w:val="20"/>
          <w:szCs w:val="20"/>
        </w:rPr>
        <w:t>identified</w:t>
      </w:r>
      <w:r w:rsidR="00831BDB">
        <w:rPr>
          <w:rFonts w:ascii="Segoe UI" w:eastAsia="Calibri" w:hAnsi="Segoe UI" w:cs="Segoe UI"/>
          <w:color w:val="000000"/>
          <w:sz w:val="20"/>
          <w:szCs w:val="20"/>
        </w:rPr>
        <w:t xml:space="preserve"> the baseline</w:t>
      </w:r>
      <w:r w:rsidR="00E25BD9">
        <w:rPr>
          <w:rFonts w:ascii="Segoe UI" w:eastAsia="Calibri" w:hAnsi="Segoe UI" w:cs="Segoe UI"/>
          <w:color w:val="000000"/>
          <w:sz w:val="20"/>
          <w:szCs w:val="20"/>
        </w:rPr>
        <w:t xml:space="preserve"> they had to work with and w</w:t>
      </w:r>
      <w:r w:rsidR="00831BDB">
        <w:rPr>
          <w:rFonts w:ascii="Segoe UI" w:eastAsia="Calibri" w:hAnsi="Segoe UI" w:cs="Segoe UI"/>
          <w:color w:val="000000"/>
          <w:sz w:val="20"/>
          <w:szCs w:val="20"/>
        </w:rPr>
        <w:t xml:space="preserve">hat </w:t>
      </w:r>
      <w:r w:rsidR="005D7532">
        <w:rPr>
          <w:rFonts w:ascii="Segoe UI" w:eastAsia="Calibri" w:hAnsi="Segoe UI" w:cs="Segoe UI"/>
          <w:color w:val="000000"/>
          <w:sz w:val="20"/>
          <w:szCs w:val="20"/>
        </w:rPr>
        <w:t xml:space="preserve">needed to </w:t>
      </w:r>
      <w:r w:rsidR="00831BDB">
        <w:rPr>
          <w:rFonts w:ascii="Segoe UI" w:eastAsia="Calibri" w:hAnsi="Segoe UI" w:cs="Segoe UI"/>
          <w:color w:val="000000"/>
          <w:sz w:val="20"/>
          <w:szCs w:val="20"/>
        </w:rPr>
        <w:t>happen</w:t>
      </w:r>
      <w:r w:rsidR="00F96D21">
        <w:rPr>
          <w:rFonts w:ascii="Segoe UI" w:eastAsia="Calibri" w:hAnsi="Segoe UI" w:cs="Segoe UI"/>
          <w:color w:val="000000"/>
          <w:sz w:val="20"/>
          <w:szCs w:val="20"/>
        </w:rPr>
        <w:t xml:space="preserve"> next</w:t>
      </w:r>
      <w:r w:rsidR="00831BDB">
        <w:rPr>
          <w:rFonts w:ascii="Segoe UI" w:eastAsia="Calibri" w:hAnsi="Segoe UI" w:cs="Segoe UI"/>
          <w:color w:val="000000"/>
          <w:sz w:val="20"/>
          <w:szCs w:val="20"/>
        </w:rPr>
        <w:t xml:space="preserve"> </w:t>
      </w:r>
      <w:r w:rsidR="00E25BD9">
        <w:rPr>
          <w:rFonts w:ascii="Segoe UI" w:eastAsia="Calibri" w:hAnsi="Segoe UI" w:cs="Segoe UI"/>
          <w:color w:val="000000"/>
          <w:sz w:val="20"/>
          <w:szCs w:val="20"/>
        </w:rPr>
        <w:t xml:space="preserve">- </w:t>
      </w:r>
      <w:r w:rsidR="00831BDB">
        <w:rPr>
          <w:rFonts w:ascii="Segoe UI" w:eastAsia="Calibri" w:hAnsi="Segoe UI" w:cs="Segoe UI"/>
          <w:color w:val="000000"/>
          <w:sz w:val="20"/>
          <w:szCs w:val="20"/>
        </w:rPr>
        <w:t xml:space="preserve">creating the right culture that would serve </w:t>
      </w:r>
      <w:r w:rsidR="004437C4">
        <w:rPr>
          <w:rFonts w:ascii="Segoe UI" w:eastAsia="Calibri" w:hAnsi="Segoe UI" w:cs="Segoe UI"/>
          <w:color w:val="000000"/>
          <w:sz w:val="20"/>
          <w:szCs w:val="20"/>
        </w:rPr>
        <w:t xml:space="preserve">not just </w:t>
      </w:r>
      <w:r w:rsidR="00831BDB">
        <w:rPr>
          <w:rFonts w:ascii="Segoe UI" w:eastAsia="Calibri" w:hAnsi="Segoe UI" w:cs="Segoe UI"/>
          <w:color w:val="000000"/>
          <w:sz w:val="20"/>
          <w:szCs w:val="20"/>
        </w:rPr>
        <w:t xml:space="preserve">the </w:t>
      </w:r>
      <w:r w:rsidR="006B3572">
        <w:rPr>
          <w:rFonts w:ascii="Segoe UI" w:eastAsia="Calibri" w:hAnsi="Segoe UI" w:cs="Segoe UI"/>
          <w:color w:val="000000"/>
          <w:sz w:val="20"/>
          <w:szCs w:val="20"/>
        </w:rPr>
        <w:t xml:space="preserve">destination </w:t>
      </w:r>
      <w:r w:rsidR="00831BDB">
        <w:rPr>
          <w:rFonts w:ascii="Segoe UI" w:eastAsia="Calibri" w:hAnsi="Segoe UI" w:cs="Segoe UI"/>
          <w:color w:val="000000"/>
          <w:sz w:val="20"/>
          <w:szCs w:val="20"/>
        </w:rPr>
        <w:t>and strategy laid out but also the people who would be part of that journey. So who better to ask than the employees themselves?</w:t>
      </w:r>
    </w:p>
    <w:p w14:paraId="08C57F12" w14:textId="1E24D1D2" w:rsidR="00831BDB" w:rsidRDefault="00831BDB" w:rsidP="00E7587B">
      <w:pPr>
        <w:spacing w:after="0" w:line="276" w:lineRule="auto"/>
        <w:rPr>
          <w:rFonts w:ascii="Segoe UI" w:eastAsia="Calibri" w:hAnsi="Segoe UI" w:cs="Segoe UI"/>
          <w:color w:val="000000"/>
          <w:sz w:val="20"/>
          <w:szCs w:val="20"/>
        </w:rPr>
      </w:pPr>
    </w:p>
    <w:p w14:paraId="3722E597" w14:textId="17EB1983" w:rsidR="0095092D" w:rsidRDefault="001F270B" w:rsidP="00E7587B">
      <w:pPr>
        <w:spacing w:after="0" w:line="276" w:lineRule="auto"/>
        <w:rPr>
          <w:rFonts w:ascii="Segoe UI" w:eastAsia="Calibri" w:hAnsi="Segoe UI" w:cs="Segoe UI"/>
          <w:color w:val="000000"/>
          <w:sz w:val="20"/>
          <w:szCs w:val="20"/>
        </w:rPr>
      </w:pPr>
      <w:r>
        <w:rPr>
          <w:rFonts w:ascii="Segoe UI" w:eastAsia="Calibri" w:hAnsi="Segoe UI" w:cs="Segoe UI"/>
          <w:color w:val="000000"/>
          <w:sz w:val="20"/>
          <w:szCs w:val="20"/>
        </w:rPr>
        <w:t>Jackson</w:t>
      </w:r>
      <w:r w:rsidR="005A75A1">
        <w:rPr>
          <w:rFonts w:ascii="Segoe UI" w:eastAsia="Calibri" w:hAnsi="Segoe UI" w:cs="Segoe UI"/>
          <w:color w:val="000000"/>
          <w:sz w:val="20"/>
          <w:szCs w:val="20"/>
        </w:rPr>
        <w:t xml:space="preserve"> </w:t>
      </w:r>
      <w:r w:rsidR="006B3572">
        <w:rPr>
          <w:rFonts w:ascii="Segoe UI" w:eastAsia="Calibri" w:hAnsi="Segoe UI" w:cs="Segoe UI"/>
          <w:color w:val="000000"/>
          <w:sz w:val="20"/>
          <w:szCs w:val="20"/>
        </w:rPr>
        <w:t>worked with</w:t>
      </w:r>
      <w:r w:rsidR="00BC2C6B">
        <w:rPr>
          <w:rFonts w:ascii="Segoe UI" w:eastAsia="Calibri" w:hAnsi="Segoe UI" w:cs="Segoe UI"/>
          <w:color w:val="000000"/>
          <w:sz w:val="20"/>
          <w:szCs w:val="20"/>
        </w:rPr>
        <w:t xml:space="preserve"> </w:t>
      </w:r>
      <w:r w:rsidR="009770C5">
        <w:rPr>
          <w:rFonts w:ascii="Segoe UI" w:eastAsia="Calibri" w:hAnsi="Segoe UI" w:cs="Segoe UI"/>
          <w:color w:val="000000"/>
          <w:sz w:val="20"/>
          <w:szCs w:val="20"/>
        </w:rPr>
        <w:t>Scott and his leadership team</w:t>
      </w:r>
      <w:r w:rsidR="00BC2C6B">
        <w:rPr>
          <w:rFonts w:ascii="Segoe UI" w:eastAsia="Calibri" w:hAnsi="Segoe UI" w:cs="Segoe UI"/>
          <w:color w:val="000000"/>
          <w:sz w:val="20"/>
          <w:szCs w:val="20"/>
        </w:rPr>
        <w:t xml:space="preserve"> to </w:t>
      </w:r>
      <w:r>
        <w:rPr>
          <w:rFonts w:ascii="Segoe UI" w:eastAsia="Calibri" w:hAnsi="Segoe UI" w:cs="Segoe UI"/>
          <w:color w:val="000000"/>
          <w:sz w:val="20"/>
          <w:szCs w:val="20"/>
        </w:rPr>
        <w:t>uncover</w:t>
      </w:r>
      <w:r w:rsidR="005A75A1">
        <w:rPr>
          <w:rFonts w:ascii="Segoe UI" w:eastAsia="Calibri" w:hAnsi="Segoe UI" w:cs="Segoe UI"/>
          <w:color w:val="000000"/>
          <w:sz w:val="20"/>
          <w:szCs w:val="20"/>
        </w:rPr>
        <w:t xml:space="preserve"> what</w:t>
      </w:r>
      <w:r w:rsidR="009770C5">
        <w:rPr>
          <w:rFonts w:ascii="Segoe UI" w:eastAsia="Calibri" w:hAnsi="Segoe UI" w:cs="Segoe UI"/>
          <w:color w:val="000000"/>
          <w:sz w:val="20"/>
          <w:szCs w:val="20"/>
        </w:rPr>
        <w:t xml:space="preserve"> </w:t>
      </w:r>
      <w:r w:rsidR="00BC2C6B">
        <w:rPr>
          <w:rFonts w:ascii="Segoe UI" w:eastAsia="Calibri" w:hAnsi="Segoe UI" w:cs="Segoe UI"/>
          <w:color w:val="000000"/>
          <w:sz w:val="20"/>
          <w:szCs w:val="20"/>
        </w:rPr>
        <w:t>staff</w:t>
      </w:r>
      <w:r w:rsidR="005A75A1">
        <w:rPr>
          <w:rFonts w:ascii="Segoe UI" w:eastAsia="Calibri" w:hAnsi="Segoe UI" w:cs="Segoe UI"/>
          <w:color w:val="000000"/>
          <w:sz w:val="20"/>
          <w:szCs w:val="20"/>
        </w:rPr>
        <w:t xml:space="preserve"> felt </w:t>
      </w:r>
      <w:r w:rsidR="009770C5">
        <w:rPr>
          <w:rFonts w:ascii="Segoe UI" w:eastAsia="Calibri" w:hAnsi="Segoe UI" w:cs="Segoe UI"/>
          <w:color w:val="000000"/>
          <w:sz w:val="20"/>
          <w:szCs w:val="20"/>
        </w:rPr>
        <w:t>ICBL’s ideal</w:t>
      </w:r>
      <w:r w:rsidR="005A75A1">
        <w:rPr>
          <w:rFonts w:ascii="Segoe UI" w:eastAsia="Calibri" w:hAnsi="Segoe UI" w:cs="Segoe UI"/>
          <w:color w:val="000000"/>
          <w:sz w:val="20"/>
          <w:szCs w:val="20"/>
        </w:rPr>
        <w:t xml:space="preserve"> culture </w:t>
      </w:r>
      <w:r w:rsidR="00424E8E">
        <w:rPr>
          <w:rFonts w:ascii="Segoe UI" w:eastAsia="Calibri" w:hAnsi="Segoe UI" w:cs="Segoe UI"/>
          <w:color w:val="000000"/>
          <w:sz w:val="20"/>
          <w:szCs w:val="20"/>
        </w:rPr>
        <w:t>sh</w:t>
      </w:r>
      <w:r w:rsidR="005A75A1">
        <w:rPr>
          <w:rFonts w:ascii="Segoe UI" w:eastAsia="Calibri" w:hAnsi="Segoe UI" w:cs="Segoe UI"/>
          <w:color w:val="000000"/>
          <w:sz w:val="20"/>
          <w:szCs w:val="20"/>
        </w:rPr>
        <w:t>ould be</w:t>
      </w:r>
      <w:r w:rsidR="009770C5">
        <w:rPr>
          <w:rFonts w:ascii="Segoe UI" w:eastAsia="Calibri" w:hAnsi="Segoe UI" w:cs="Segoe UI"/>
          <w:color w:val="000000"/>
          <w:sz w:val="20"/>
          <w:szCs w:val="20"/>
        </w:rPr>
        <w:t xml:space="preserve">. </w:t>
      </w:r>
      <w:r w:rsidR="007C0706">
        <w:rPr>
          <w:rFonts w:ascii="Segoe UI" w:eastAsia="Calibri" w:hAnsi="Segoe UI" w:cs="Segoe UI"/>
          <w:color w:val="000000"/>
          <w:sz w:val="20"/>
          <w:szCs w:val="20"/>
        </w:rPr>
        <w:t xml:space="preserve"> </w:t>
      </w:r>
      <w:r>
        <w:rPr>
          <w:rFonts w:ascii="Segoe UI" w:eastAsia="Calibri" w:hAnsi="Segoe UI" w:cs="Segoe UI"/>
          <w:color w:val="000000"/>
          <w:sz w:val="20"/>
          <w:szCs w:val="20"/>
        </w:rPr>
        <w:t>During</w:t>
      </w:r>
      <w:r w:rsidR="009770C5">
        <w:rPr>
          <w:rFonts w:ascii="Segoe UI" w:eastAsia="Calibri" w:hAnsi="Segoe UI" w:cs="Segoe UI"/>
          <w:color w:val="000000"/>
          <w:sz w:val="20"/>
          <w:szCs w:val="20"/>
        </w:rPr>
        <w:t xml:space="preserve"> a</w:t>
      </w:r>
      <w:r>
        <w:rPr>
          <w:rFonts w:ascii="Segoe UI" w:eastAsia="Calibri" w:hAnsi="Segoe UI" w:cs="Segoe UI"/>
          <w:color w:val="000000"/>
          <w:sz w:val="20"/>
          <w:szCs w:val="20"/>
        </w:rPr>
        <w:t>n intensive</w:t>
      </w:r>
      <w:r w:rsidR="00BC2C6B">
        <w:rPr>
          <w:rFonts w:ascii="Segoe UI" w:eastAsia="Calibri" w:hAnsi="Segoe UI" w:cs="Segoe UI"/>
          <w:color w:val="000000"/>
          <w:sz w:val="20"/>
          <w:szCs w:val="20"/>
        </w:rPr>
        <w:t xml:space="preserve"> two day off-site</w:t>
      </w:r>
      <w:r>
        <w:rPr>
          <w:rFonts w:ascii="Segoe UI" w:eastAsia="Calibri" w:hAnsi="Segoe UI" w:cs="Segoe UI"/>
          <w:color w:val="000000"/>
          <w:sz w:val="20"/>
          <w:szCs w:val="20"/>
        </w:rPr>
        <w:t xml:space="preserve">, </w:t>
      </w:r>
      <w:r w:rsidR="007C0706">
        <w:rPr>
          <w:rFonts w:ascii="Segoe UI" w:eastAsia="Calibri" w:hAnsi="Segoe UI" w:cs="Segoe UI"/>
          <w:color w:val="000000"/>
          <w:sz w:val="20"/>
          <w:szCs w:val="20"/>
        </w:rPr>
        <w:t>Jackson</w:t>
      </w:r>
      <w:r w:rsidR="00BC2C6B">
        <w:rPr>
          <w:rFonts w:ascii="Segoe UI" w:eastAsia="Calibri" w:hAnsi="Segoe UI" w:cs="Segoe UI"/>
          <w:color w:val="000000"/>
          <w:sz w:val="20"/>
          <w:szCs w:val="20"/>
        </w:rPr>
        <w:t xml:space="preserve"> </w:t>
      </w:r>
      <w:r w:rsidR="0095092D">
        <w:rPr>
          <w:rFonts w:ascii="Segoe UI" w:eastAsia="Calibri" w:hAnsi="Segoe UI" w:cs="Segoe UI"/>
          <w:color w:val="000000"/>
          <w:sz w:val="20"/>
          <w:szCs w:val="20"/>
        </w:rPr>
        <w:t>led</w:t>
      </w:r>
      <w:r w:rsidR="007C0706">
        <w:rPr>
          <w:rFonts w:ascii="Segoe UI" w:eastAsia="Calibri" w:hAnsi="Segoe UI" w:cs="Segoe UI"/>
          <w:color w:val="000000"/>
          <w:sz w:val="20"/>
          <w:szCs w:val="20"/>
        </w:rPr>
        <w:t xml:space="preserve"> </w:t>
      </w:r>
      <w:r w:rsidR="0095092D">
        <w:rPr>
          <w:rFonts w:ascii="Segoe UI" w:eastAsia="Calibri" w:hAnsi="Segoe UI" w:cs="Segoe UI"/>
          <w:color w:val="000000"/>
          <w:sz w:val="20"/>
          <w:szCs w:val="20"/>
        </w:rPr>
        <w:t>ICBL leadership through</w:t>
      </w:r>
      <w:r w:rsidR="00424E8E">
        <w:rPr>
          <w:rFonts w:ascii="Segoe UI" w:eastAsia="Calibri" w:hAnsi="Segoe UI" w:cs="Segoe UI"/>
          <w:color w:val="000000"/>
          <w:sz w:val="20"/>
          <w:szCs w:val="20"/>
        </w:rPr>
        <w:t xml:space="preserve"> </w:t>
      </w:r>
      <w:r w:rsidR="009770C5">
        <w:rPr>
          <w:rFonts w:ascii="Segoe UI" w:eastAsia="Calibri" w:hAnsi="Segoe UI" w:cs="Segoe UI"/>
          <w:color w:val="000000"/>
          <w:sz w:val="20"/>
          <w:szCs w:val="20"/>
        </w:rPr>
        <w:t>a range</w:t>
      </w:r>
      <w:r w:rsidR="00424E8E">
        <w:rPr>
          <w:rFonts w:ascii="Segoe UI" w:eastAsia="Calibri" w:hAnsi="Segoe UI" w:cs="Segoe UI"/>
          <w:color w:val="000000"/>
          <w:sz w:val="20"/>
          <w:szCs w:val="20"/>
        </w:rPr>
        <w:t xml:space="preserve"> of</w:t>
      </w:r>
      <w:r w:rsidR="005A75A1">
        <w:rPr>
          <w:rFonts w:ascii="Segoe UI" w:eastAsia="Calibri" w:hAnsi="Segoe UI" w:cs="Segoe UI"/>
          <w:color w:val="000000"/>
          <w:sz w:val="20"/>
          <w:szCs w:val="20"/>
        </w:rPr>
        <w:t xml:space="preserve"> </w:t>
      </w:r>
      <w:r w:rsidR="00424E8E">
        <w:rPr>
          <w:rFonts w:ascii="Segoe UI" w:eastAsia="Calibri" w:hAnsi="Segoe UI" w:cs="Segoe UI"/>
          <w:color w:val="000000"/>
          <w:sz w:val="20"/>
          <w:szCs w:val="20"/>
        </w:rPr>
        <w:t xml:space="preserve">team and group </w:t>
      </w:r>
      <w:r w:rsidR="005A75A1">
        <w:rPr>
          <w:rFonts w:ascii="Segoe UI" w:eastAsia="Calibri" w:hAnsi="Segoe UI" w:cs="Segoe UI"/>
          <w:color w:val="000000"/>
          <w:sz w:val="20"/>
          <w:szCs w:val="20"/>
        </w:rPr>
        <w:t>conversation</w:t>
      </w:r>
      <w:r w:rsidR="00424E8E">
        <w:rPr>
          <w:rFonts w:ascii="Segoe UI" w:eastAsia="Calibri" w:hAnsi="Segoe UI" w:cs="Segoe UI"/>
          <w:color w:val="000000"/>
          <w:sz w:val="20"/>
          <w:szCs w:val="20"/>
        </w:rPr>
        <w:t xml:space="preserve">s to create ICBL’s </w:t>
      </w:r>
      <w:r w:rsidR="003935FD" w:rsidRPr="006B3572">
        <w:rPr>
          <w:rFonts w:ascii="Segoe UI" w:eastAsia="Calibri" w:hAnsi="Segoe UI" w:cs="Segoe UI"/>
          <w:color w:val="000000"/>
          <w:sz w:val="20"/>
          <w:szCs w:val="20"/>
        </w:rPr>
        <w:t>ideal culture</w:t>
      </w:r>
      <w:r w:rsidR="006B3572" w:rsidRPr="006B3572">
        <w:rPr>
          <w:rFonts w:ascii="Segoe UI" w:eastAsia="Calibri" w:hAnsi="Segoe UI" w:cs="Segoe UI"/>
          <w:color w:val="000000"/>
          <w:sz w:val="20"/>
          <w:szCs w:val="20"/>
        </w:rPr>
        <w:t xml:space="preserve"> </w:t>
      </w:r>
      <w:r w:rsidR="004437C4">
        <w:rPr>
          <w:rFonts w:ascii="Segoe UI" w:eastAsia="Calibri" w:hAnsi="Segoe UI" w:cs="Segoe UI"/>
          <w:color w:val="000000"/>
          <w:sz w:val="20"/>
          <w:szCs w:val="20"/>
        </w:rPr>
        <w:t>and</w:t>
      </w:r>
      <w:r w:rsidR="006B3572" w:rsidRPr="006B3572">
        <w:rPr>
          <w:rFonts w:ascii="Segoe UI" w:eastAsia="Calibri" w:hAnsi="Segoe UI" w:cs="Segoe UI"/>
          <w:color w:val="000000"/>
          <w:sz w:val="20"/>
          <w:szCs w:val="20"/>
        </w:rPr>
        <w:t xml:space="preserve"> to identify the</w:t>
      </w:r>
      <w:r w:rsidR="004437C4">
        <w:rPr>
          <w:rFonts w:ascii="Segoe UI" w:eastAsia="Calibri" w:hAnsi="Segoe UI" w:cs="Segoe UI"/>
          <w:color w:val="000000"/>
          <w:sz w:val="20"/>
          <w:szCs w:val="20"/>
        </w:rPr>
        <w:t xml:space="preserve"> </w:t>
      </w:r>
      <w:r w:rsidR="003935FD" w:rsidRPr="006B3572">
        <w:rPr>
          <w:rFonts w:ascii="Segoe UI" w:eastAsia="Calibri" w:hAnsi="Segoe UI" w:cs="Segoe UI"/>
          <w:color w:val="000000"/>
          <w:sz w:val="20"/>
          <w:szCs w:val="20"/>
        </w:rPr>
        <w:t>behaviours that would support or undermine it</w:t>
      </w:r>
      <w:r w:rsidR="004437C4">
        <w:rPr>
          <w:rFonts w:ascii="Segoe UI" w:eastAsia="Calibri" w:hAnsi="Segoe UI" w:cs="Segoe UI"/>
          <w:color w:val="000000"/>
          <w:sz w:val="20"/>
          <w:szCs w:val="20"/>
        </w:rPr>
        <w:t>. This was</w:t>
      </w:r>
      <w:r w:rsidR="0095092D" w:rsidRPr="006B3572">
        <w:rPr>
          <w:rFonts w:ascii="Segoe UI" w:eastAsia="Calibri" w:hAnsi="Segoe UI" w:cs="Segoe UI"/>
          <w:color w:val="000000"/>
          <w:sz w:val="20"/>
          <w:szCs w:val="20"/>
        </w:rPr>
        <w:t xml:space="preserve"> g</w:t>
      </w:r>
      <w:r w:rsidR="0095092D">
        <w:rPr>
          <w:rFonts w:ascii="Segoe UI" w:eastAsia="Calibri" w:hAnsi="Segoe UI" w:cs="Segoe UI"/>
          <w:color w:val="000000"/>
          <w:sz w:val="20"/>
          <w:szCs w:val="20"/>
        </w:rPr>
        <w:t xml:space="preserve">rounded in building shared values </w:t>
      </w:r>
      <w:r w:rsidR="007C0706">
        <w:rPr>
          <w:rFonts w:ascii="Segoe UI" w:eastAsia="Calibri" w:hAnsi="Segoe UI" w:cs="Segoe UI"/>
          <w:color w:val="000000"/>
          <w:sz w:val="20"/>
          <w:szCs w:val="20"/>
        </w:rPr>
        <w:t>for ICBL of</w:t>
      </w:r>
      <w:r w:rsidR="0095092D">
        <w:rPr>
          <w:rFonts w:ascii="Segoe UI" w:eastAsia="Calibri" w:hAnsi="Segoe UI" w:cs="Segoe UI"/>
          <w:color w:val="000000"/>
          <w:sz w:val="20"/>
          <w:szCs w:val="20"/>
        </w:rPr>
        <w:t xml:space="preserve"> integrity, courage, collaboration and continuous improvement. </w:t>
      </w:r>
      <w:r w:rsidR="00E25BD9">
        <w:rPr>
          <w:rFonts w:ascii="Segoe UI" w:eastAsia="Calibri" w:hAnsi="Segoe UI" w:cs="Segoe UI"/>
          <w:color w:val="000000"/>
          <w:sz w:val="20"/>
          <w:szCs w:val="20"/>
        </w:rPr>
        <w:t>“Culture and leadership are key drivers of performance”, says Jackson, “and understanding the importance of their intersection is fundamental to driving business outcomes.”</w:t>
      </w:r>
    </w:p>
    <w:p w14:paraId="313E6D83" w14:textId="77777777" w:rsidR="00015B22" w:rsidRPr="00015B22" w:rsidRDefault="00015B22" w:rsidP="00E7587B">
      <w:pPr>
        <w:spacing w:after="0" w:line="276" w:lineRule="auto"/>
        <w:rPr>
          <w:rFonts w:ascii="Segoe UI" w:eastAsia="Calibri" w:hAnsi="Segoe UI" w:cs="Segoe UI"/>
          <w:color w:val="000000"/>
          <w:sz w:val="10"/>
          <w:szCs w:val="10"/>
        </w:rPr>
      </w:pPr>
    </w:p>
    <w:p w14:paraId="784DD1BE" w14:textId="11E84FE1" w:rsidR="004A5EB8" w:rsidRDefault="004A5EB8" w:rsidP="00E7587B">
      <w:pPr>
        <w:spacing w:after="0" w:line="276" w:lineRule="auto"/>
        <w:rPr>
          <w:rFonts w:ascii="Segoe UI" w:eastAsia="Calibri" w:hAnsi="Segoe UI" w:cs="Segoe UI"/>
          <w:color w:val="000000"/>
          <w:sz w:val="20"/>
          <w:szCs w:val="20"/>
        </w:rPr>
      </w:pPr>
    </w:p>
    <w:tbl>
      <w:tblPr>
        <w:tblStyle w:val="TableGri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521"/>
      </w:tblGrid>
      <w:tr w:rsidR="004A5EB8" w14:paraId="5250ED97" w14:textId="77777777" w:rsidTr="004A5EB8">
        <w:tc>
          <w:tcPr>
            <w:tcW w:w="2263" w:type="dxa"/>
          </w:tcPr>
          <w:p w14:paraId="6515C55B" w14:textId="3B49B500" w:rsidR="004A5EB8" w:rsidRPr="004A5EB8" w:rsidRDefault="004A5EB8" w:rsidP="004A5EB8">
            <w:pPr>
              <w:spacing w:line="276" w:lineRule="auto"/>
              <w:ind w:left="447"/>
              <w:rPr>
                <w:rFonts w:ascii="Segoe UI" w:eastAsia="Calibri" w:hAnsi="Segoe UI" w:cs="Segoe UI"/>
                <w:b/>
                <w:bCs/>
                <w:color w:val="000000"/>
                <w:sz w:val="20"/>
                <w:szCs w:val="20"/>
              </w:rPr>
            </w:pPr>
            <w:r w:rsidRPr="004A5EB8">
              <w:rPr>
                <w:rFonts w:ascii="Segoe UI" w:eastAsia="Calibri" w:hAnsi="Segoe UI" w:cs="Segoe UI"/>
                <w:b/>
                <w:bCs/>
                <w:color w:val="0070C0"/>
                <w:sz w:val="20"/>
                <w:szCs w:val="20"/>
              </w:rPr>
              <w:t>Integrity</w:t>
            </w:r>
          </w:p>
        </w:tc>
        <w:tc>
          <w:tcPr>
            <w:tcW w:w="6521" w:type="dxa"/>
          </w:tcPr>
          <w:p w14:paraId="2A40838F" w14:textId="15B19632" w:rsidR="004A5EB8" w:rsidRPr="004A5EB8" w:rsidRDefault="00015B22" w:rsidP="004A5EB8">
            <w:pPr>
              <w:spacing w:line="276" w:lineRule="auto"/>
              <w:ind w:left="447"/>
              <w:rPr>
                <w:color w:val="000000" w:themeColor="text1"/>
              </w:rPr>
            </w:pPr>
            <w:r>
              <w:rPr>
                <w:rFonts w:ascii="Segoe UI" w:eastAsia="Calibri" w:hAnsi="Segoe UI" w:cs="Segoe UI"/>
                <w:noProof/>
                <w:color w:val="000000"/>
                <w:sz w:val="20"/>
                <w:szCs w:val="20"/>
              </w:rPr>
              <mc:AlternateContent>
                <mc:Choice Requires="wps">
                  <w:drawing>
                    <wp:anchor distT="0" distB="0" distL="114300" distR="114300" simplePos="0" relativeHeight="251670528" behindDoc="0" locked="0" layoutInCell="1" allowOverlap="1" wp14:anchorId="3119F79C" wp14:editId="6B2F7D69">
                      <wp:simplePos x="0" y="0"/>
                      <wp:positionH relativeFrom="column">
                        <wp:posOffset>-1276985</wp:posOffset>
                      </wp:positionH>
                      <wp:positionV relativeFrom="paragraph">
                        <wp:posOffset>-82550</wp:posOffset>
                      </wp:positionV>
                      <wp:extent cx="5379720" cy="2316480"/>
                      <wp:effectExtent l="0" t="0" r="0" b="7620"/>
                      <wp:wrapNone/>
                      <wp:docPr id="8" name="Rectangle 8"/>
                      <wp:cNvGraphicFramePr/>
                      <a:graphic xmlns:a="http://schemas.openxmlformats.org/drawingml/2006/main">
                        <a:graphicData uri="http://schemas.microsoft.com/office/word/2010/wordprocessingShape">
                          <wps:wsp>
                            <wps:cNvSpPr/>
                            <wps:spPr>
                              <a:xfrm>
                                <a:off x="0" y="0"/>
                                <a:ext cx="5379720" cy="2316480"/>
                              </a:xfrm>
                              <a:prstGeom prst="rect">
                                <a:avLst/>
                              </a:prstGeom>
                              <a:solidFill>
                                <a:schemeClr val="tx2">
                                  <a:lumMod val="40000"/>
                                  <a:lumOff val="60000"/>
                                  <a:alpha val="1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21E0F" id="Rectangle 8" o:spid="_x0000_s1026" style="position:absolute;margin-left:-100.55pt;margin-top:-6.5pt;width:423.6pt;height:18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" fillcolor="#acb9ca [1311]" stroked="f" strokeweight="1pt">
                      <v:fill opacity="11051f"/>
                    </v:rect>
                  </w:pict>
                </mc:Fallback>
              </mc:AlternateContent>
            </w:r>
            <w:r w:rsidR="004A5EB8" w:rsidRPr="004A5EB8">
              <w:rPr>
                <w:color w:val="000000" w:themeColor="text1"/>
              </w:rPr>
              <w:t>We choose to do the right thing, we are open, honest and fair in the way we do business, and we are accountable for our actions.</w:t>
            </w:r>
          </w:p>
          <w:p w14:paraId="0F412C66" w14:textId="4E9B3A4D" w:rsidR="004A5EB8" w:rsidRDefault="004A5EB8" w:rsidP="004A5EB8">
            <w:pPr>
              <w:spacing w:line="276" w:lineRule="auto"/>
              <w:ind w:left="447"/>
              <w:rPr>
                <w:rFonts w:ascii="Segoe UI" w:eastAsia="Calibri" w:hAnsi="Segoe UI" w:cs="Segoe UI"/>
                <w:color w:val="000000"/>
                <w:sz w:val="20"/>
                <w:szCs w:val="20"/>
              </w:rPr>
            </w:pPr>
          </w:p>
        </w:tc>
      </w:tr>
      <w:tr w:rsidR="004A5EB8" w14:paraId="0A7E98A8" w14:textId="77777777" w:rsidTr="004A5EB8">
        <w:tc>
          <w:tcPr>
            <w:tcW w:w="2263" w:type="dxa"/>
          </w:tcPr>
          <w:p w14:paraId="05B79DF7" w14:textId="3A3B1A50" w:rsidR="004A5EB8" w:rsidRPr="004A5EB8" w:rsidRDefault="004A5EB8" w:rsidP="004A5EB8">
            <w:pPr>
              <w:spacing w:line="276" w:lineRule="auto"/>
              <w:ind w:left="447"/>
              <w:rPr>
                <w:rFonts w:ascii="Segoe UI" w:eastAsia="Calibri" w:hAnsi="Segoe UI" w:cs="Segoe UI"/>
                <w:b/>
                <w:bCs/>
                <w:color w:val="000000"/>
                <w:sz w:val="20"/>
                <w:szCs w:val="20"/>
              </w:rPr>
            </w:pPr>
            <w:r w:rsidRPr="004A5EB8">
              <w:rPr>
                <w:rFonts w:ascii="Segoe UI" w:eastAsia="Calibri" w:hAnsi="Segoe UI" w:cs="Segoe UI"/>
                <w:b/>
                <w:bCs/>
                <w:color w:val="0070C0"/>
                <w:sz w:val="20"/>
                <w:szCs w:val="20"/>
              </w:rPr>
              <w:t>Collaboration</w:t>
            </w:r>
          </w:p>
        </w:tc>
        <w:tc>
          <w:tcPr>
            <w:tcW w:w="6521" w:type="dxa"/>
          </w:tcPr>
          <w:p w14:paraId="2F3D559E" w14:textId="2B80D29D" w:rsidR="004A5EB8" w:rsidRDefault="004A5EB8" w:rsidP="004A5EB8">
            <w:pPr>
              <w:spacing w:line="276" w:lineRule="auto"/>
              <w:ind w:left="447"/>
            </w:pPr>
            <w:r>
              <w:t>We can do even greater things together. One Vision, One Team, One ICBL.</w:t>
            </w:r>
          </w:p>
          <w:p w14:paraId="7033B39E" w14:textId="77777777" w:rsidR="004A5EB8" w:rsidRDefault="004A5EB8" w:rsidP="004A5EB8">
            <w:pPr>
              <w:spacing w:line="276" w:lineRule="auto"/>
              <w:ind w:left="447"/>
              <w:rPr>
                <w:rFonts w:ascii="Segoe UI" w:eastAsia="Calibri" w:hAnsi="Segoe UI" w:cs="Segoe UI"/>
                <w:color w:val="000000"/>
                <w:sz w:val="20"/>
                <w:szCs w:val="20"/>
              </w:rPr>
            </w:pPr>
          </w:p>
        </w:tc>
      </w:tr>
      <w:tr w:rsidR="004A5EB8" w14:paraId="29090AC2" w14:textId="77777777" w:rsidTr="004A5EB8">
        <w:tc>
          <w:tcPr>
            <w:tcW w:w="2263" w:type="dxa"/>
          </w:tcPr>
          <w:p w14:paraId="35B31A02" w14:textId="2A9CFBFC" w:rsidR="004A5EB8" w:rsidRPr="004A5EB8" w:rsidRDefault="004A5EB8" w:rsidP="004A5EB8">
            <w:pPr>
              <w:spacing w:line="276" w:lineRule="auto"/>
              <w:ind w:left="447"/>
              <w:rPr>
                <w:rFonts w:ascii="Segoe UI" w:eastAsia="Calibri" w:hAnsi="Segoe UI" w:cs="Segoe UI"/>
                <w:b/>
                <w:bCs/>
                <w:color w:val="000000"/>
                <w:sz w:val="20"/>
                <w:szCs w:val="20"/>
              </w:rPr>
            </w:pPr>
            <w:r w:rsidRPr="004A5EB8">
              <w:rPr>
                <w:rFonts w:ascii="Segoe UI" w:eastAsia="Calibri" w:hAnsi="Segoe UI" w:cs="Segoe UI"/>
                <w:b/>
                <w:bCs/>
                <w:color w:val="0070C0"/>
                <w:sz w:val="20"/>
                <w:szCs w:val="20"/>
              </w:rPr>
              <w:t>Courage</w:t>
            </w:r>
          </w:p>
        </w:tc>
        <w:tc>
          <w:tcPr>
            <w:tcW w:w="6521" w:type="dxa"/>
          </w:tcPr>
          <w:p w14:paraId="1D257A9F" w14:textId="77777777" w:rsidR="004A5EB8" w:rsidRDefault="004A5EB8" w:rsidP="004A5EB8">
            <w:pPr>
              <w:spacing w:line="276" w:lineRule="auto"/>
              <w:ind w:left="447"/>
            </w:pPr>
            <w:r>
              <w:t>We encourage innovation and we will boldly forge ahead with creative ideas that are responsible and accountable.</w:t>
            </w:r>
          </w:p>
          <w:p w14:paraId="32F98250" w14:textId="1F0BA77F" w:rsidR="004A5EB8" w:rsidRPr="004A5EB8" w:rsidRDefault="004A5EB8" w:rsidP="004A5EB8">
            <w:pPr>
              <w:spacing w:line="276" w:lineRule="auto"/>
              <w:ind w:left="447"/>
            </w:pPr>
          </w:p>
        </w:tc>
      </w:tr>
      <w:tr w:rsidR="004A5EB8" w14:paraId="6C82577C" w14:textId="77777777" w:rsidTr="004A5EB8">
        <w:tc>
          <w:tcPr>
            <w:tcW w:w="2263" w:type="dxa"/>
          </w:tcPr>
          <w:p w14:paraId="5AEE8A31" w14:textId="73188A4E" w:rsidR="004A5EB8" w:rsidRPr="004A5EB8" w:rsidRDefault="004A5EB8" w:rsidP="004A5EB8">
            <w:pPr>
              <w:spacing w:line="276" w:lineRule="auto"/>
              <w:ind w:left="447"/>
              <w:rPr>
                <w:rFonts w:ascii="Segoe UI" w:eastAsia="Calibri" w:hAnsi="Segoe UI" w:cs="Segoe UI"/>
                <w:b/>
                <w:bCs/>
                <w:color w:val="000000"/>
                <w:sz w:val="20"/>
                <w:szCs w:val="20"/>
              </w:rPr>
            </w:pPr>
            <w:r w:rsidRPr="004A5EB8">
              <w:rPr>
                <w:rFonts w:ascii="Segoe UI" w:eastAsia="Calibri" w:hAnsi="Segoe UI" w:cs="Segoe UI"/>
                <w:b/>
                <w:bCs/>
                <w:color w:val="0070C0"/>
                <w:sz w:val="20"/>
                <w:szCs w:val="20"/>
              </w:rPr>
              <w:t>Continuous Improvement</w:t>
            </w:r>
          </w:p>
        </w:tc>
        <w:tc>
          <w:tcPr>
            <w:tcW w:w="6521" w:type="dxa"/>
          </w:tcPr>
          <w:p w14:paraId="0C387237" w14:textId="14BEF999" w:rsidR="00E43EA4" w:rsidRPr="00753A6A" w:rsidRDefault="004A5EB8" w:rsidP="00753A6A">
            <w:pPr>
              <w:spacing w:line="276" w:lineRule="auto"/>
              <w:ind w:left="447"/>
            </w:pPr>
            <w:r>
              <w:t xml:space="preserve">We are committed to the growth and development of our people, products and processes in the pursuit of excellence. </w:t>
            </w:r>
          </w:p>
        </w:tc>
      </w:tr>
    </w:tbl>
    <w:p w14:paraId="049F68D3" w14:textId="77777777" w:rsidR="007B4270" w:rsidRDefault="007B4270" w:rsidP="00E7587B">
      <w:pPr>
        <w:spacing w:after="0" w:line="276" w:lineRule="auto"/>
        <w:rPr>
          <w:rFonts w:ascii="Segoe UI" w:eastAsia="Calibri" w:hAnsi="Segoe UI" w:cs="Segoe UI"/>
          <w:color w:val="000000"/>
          <w:sz w:val="20"/>
          <w:szCs w:val="20"/>
        </w:rPr>
      </w:pPr>
    </w:p>
    <w:p w14:paraId="75C9D308" w14:textId="77777777" w:rsidR="00015B22" w:rsidRPr="00015B22" w:rsidRDefault="00015B22" w:rsidP="00E7587B">
      <w:pPr>
        <w:spacing w:after="0" w:line="276" w:lineRule="auto"/>
        <w:rPr>
          <w:rFonts w:ascii="Segoe UI" w:eastAsia="Calibri" w:hAnsi="Segoe UI" w:cs="Segoe UI"/>
          <w:color w:val="000000"/>
          <w:sz w:val="8"/>
          <w:szCs w:val="8"/>
        </w:rPr>
      </w:pPr>
    </w:p>
    <w:p w14:paraId="1C32875C" w14:textId="44EDE728" w:rsidR="003424C3" w:rsidRDefault="0095092D" w:rsidP="00E7587B">
      <w:pPr>
        <w:spacing w:after="0" w:line="276" w:lineRule="auto"/>
        <w:rPr>
          <w:rFonts w:ascii="Segoe UI" w:hAnsi="Segoe UI" w:cs="Segoe UI"/>
          <w:sz w:val="20"/>
          <w:szCs w:val="20"/>
        </w:rPr>
      </w:pPr>
      <w:r>
        <w:rPr>
          <w:rFonts w:ascii="Segoe UI" w:eastAsia="Calibri" w:hAnsi="Segoe UI" w:cs="Segoe UI"/>
          <w:color w:val="000000"/>
          <w:sz w:val="20"/>
          <w:szCs w:val="20"/>
        </w:rPr>
        <w:t xml:space="preserve">Scott </w:t>
      </w:r>
      <w:r w:rsidR="00301FF0">
        <w:rPr>
          <w:rFonts w:ascii="Segoe UI" w:eastAsia="Calibri" w:hAnsi="Segoe UI" w:cs="Segoe UI"/>
          <w:color w:val="000000"/>
          <w:sz w:val="20"/>
          <w:szCs w:val="20"/>
        </w:rPr>
        <w:t>says that getting this alignment</w:t>
      </w:r>
      <w:r w:rsidR="00D118BB">
        <w:rPr>
          <w:rFonts w:ascii="Segoe UI" w:eastAsia="Calibri" w:hAnsi="Segoe UI" w:cs="Segoe UI"/>
          <w:color w:val="000000"/>
          <w:sz w:val="20"/>
          <w:szCs w:val="20"/>
        </w:rPr>
        <w:t xml:space="preserve"> once again was a classic Strategy Together move. </w:t>
      </w:r>
      <w:r w:rsidR="00D020AF">
        <w:rPr>
          <w:rFonts w:ascii="Segoe UI" w:eastAsia="Calibri" w:hAnsi="Segoe UI" w:cs="Segoe UI"/>
          <w:color w:val="000000"/>
          <w:sz w:val="20"/>
          <w:szCs w:val="20"/>
        </w:rPr>
        <w:t>“</w:t>
      </w:r>
      <w:r w:rsidR="00D118BB">
        <w:rPr>
          <w:rFonts w:ascii="Segoe UI" w:eastAsia="Calibri" w:hAnsi="Segoe UI" w:cs="Segoe UI"/>
          <w:color w:val="000000"/>
          <w:sz w:val="20"/>
          <w:szCs w:val="20"/>
        </w:rPr>
        <w:t>Because culture is about how we work, how we agree what is acceptable</w:t>
      </w:r>
      <w:r w:rsidR="003424C3">
        <w:rPr>
          <w:rFonts w:ascii="Segoe UI" w:eastAsia="Calibri" w:hAnsi="Segoe UI" w:cs="Segoe UI"/>
          <w:color w:val="000000"/>
          <w:sz w:val="20"/>
          <w:szCs w:val="20"/>
        </w:rPr>
        <w:t>,</w:t>
      </w:r>
      <w:r w:rsidR="00D118BB">
        <w:rPr>
          <w:rFonts w:ascii="Segoe UI" w:eastAsia="Calibri" w:hAnsi="Segoe UI" w:cs="Segoe UI"/>
          <w:color w:val="000000"/>
          <w:sz w:val="20"/>
          <w:szCs w:val="20"/>
        </w:rPr>
        <w:t xml:space="preserve"> and what do we expect of both others and ourselves</w:t>
      </w:r>
      <w:r w:rsidR="00236E98">
        <w:rPr>
          <w:rFonts w:ascii="Segoe UI" w:eastAsia="Calibri" w:hAnsi="Segoe UI" w:cs="Segoe UI"/>
          <w:color w:val="000000"/>
          <w:sz w:val="20"/>
          <w:szCs w:val="20"/>
        </w:rPr>
        <w:t>,</w:t>
      </w:r>
      <w:r w:rsidR="00D118BB">
        <w:rPr>
          <w:rFonts w:ascii="Segoe UI" w:eastAsia="Calibri" w:hAnsi="Segoe UI" w:cs="Segoe UI"/>
          <w:color w:val="000000"/>
          <w:sz w:val="20"/>
          <w:szCs w:val="20"/>
        </w:rPr>
        <w:t xml:space="preserve"> the way that Kit used the </w:t>
      </w:r>
      <w:r w:rsidR="00654F4A" w:rsidRPr="00654F4A">
        <w:rPr>
          <w:rFonts w:ascii="Segoe UI" w:hAnsi="Segoe UI" w:cs="Segoe UI"/>
          <w:sz w:val="20"/>
          <w:szCs w:val="20"/>
        </w:rPr>
        <w:t>Human Synergistics® Circumplex</w:t>
      </w:r>
      <w:r w:rsidR="00D118BB" w:rsidRPr="00654F4A">
        <w:rPr>
          <w:rFonts w:ascii="Segoe UI" w:eastAsia="Calibri" w:hAnsi="Segoe UI" w:cs="Segoe UI"/>
          <w:color w:val="000000"/>
          <w:sz w:val="16"/>
          <w:szCs w:val="16"/>
        </w:rPr>
        <w:t xml:space="preserve"> </w:t>
      </w:r>
      <w:r w:rsidR="00D118BB">
        <w:rPr>
          <w:rFonts w:ascii="Segoe UI" w:eastAsia="Calibri" w:hAnsi="Segoe UI" w:cs="Segoe UI"/>
          <w:color w:val="000000"/>
          <w:sz w:val="20"/>
          <w:szCs w:val="20"/>
        </w:rPr>
        <w:t>to identify behaviours was an excellent exercise</w:t>
      </w:r>
      <w:r w:rsidR="003424C3">
        <w:rPr>
          <w:rFonts w:ascii="Segoe UI" w:eastAsia="Calibri" w:hAnsi="Segoe UI" w:cs="Segoe UI"/>
          <w:color w:val="000000"/>
          <w:sz w:val="20"/>
          <w:szCs w:val="20"/>
        </w:rPr>
        <w:t>.</w:t>
      </w:r>
      <w:r>
        <w:rPr>
          <w:rFonts w:ascii="Segoe UI" w:hAnsi="Segoe UI" w:cs="Segoe UI"/>
          <w:sz w:val="20"/>
          <w:szCs w:val="20"/>
        </w:rPr>
        <w:t xml:space="preserve"> </w:t>
      </w:r>
      <w:r w:rsidR="00837887">
        <w:rPr>
          <w:rFonts w:ascii="Segoe UI" w:hAnsi="Segoe UI" w:cs="Segoe UI"/>
          <w:sz w:val="20"/>
          <w:szCs w:val="20"/>
        </w:rPr>
        <w:t>Everybody in the company now talks about our values and how they tie to the new culture that we’re trying to build and sustain at ICBL.”</w:t>
      </w:r>
      <w:r w:rsidR="004C4C19">
        <w:rPr>
          <w:rFonts w:ascii="Segoe UI" w:hAnsi="Segoe UI" w:cs="Segoe UI"/>
          <w:sz w:val="20"/>
          <w:szCs w:val="20"/>
        </w:rPr>
        <w:t xml:space="preserve"> </w:t>
      </w:r>
    </w:p>
    <w:p w14:paraId="0C7C1502" w14:textId="77777777" w:rsidR="003424C3" w:rsidRDefault="003424C3" w:rsidP="00E7587B">
      <w:pPr>
        <w:spacing w:after="0" w:line="276" w:lineRule="auto"/>
        <w:rPr>
          <w:rFonts w:ascii="Segoe UI" w:hAnsi="Segoe UI" w:cs="Segoe UI"/>
          <w:sz w:val="20"/>
          <w:szCs w:val="20"/>
        </w:rPr>
      </w:pPr>
    </w:p>
    <w:p w14:paraId="27912A8A" w14:textId="366AC9D1" w:rsidR="0095092D" w:rsidRDefault="004C4C19" w:rsidP="00E7587B">
      <w:pPr>
        <w:spacing w:after="0" w:line="276" w:lineRule="auto"/>
        <w:rPr>
          <w:rFonts w:ascii="Segoe UI" w:hAnsi="Segoe UI" w:cs="Segoe UI"/>
          <w:sz w:val="20"/>
          <w:szCs w:val="20"/>
        </w:rPr>
      </w:pPr>
      <w:r>
        <w:rPr>
          <w:rFonts w:ascii="Segoe UI" w:hAnsi="Segoe UI" w:cs="Segoe UI"/>
          <w:sz w:val="20"/>
          <w:szCs w:val="20"/>
        </w:rPr>
        <w:t>Scott acknowledges that sustaining this new culture</w:t>
      </w:r>
      <w:r w:rsidR="0073577E">
        <w:rPr>
          <w:rFonts w:ascii="Segoe UI" w:hAnsi="Segoe UI" w:cs="Segoe UI"/>
          <w:sz w:val="20"/>
          <w:szCs w:val="20"/>
        </w:rPr>
        <w:t xml:space="preserve"> continues to be a</w:t>
      </w:r>
      <w:r>
        <w:rPr>
          <w:rFonts w:ascii="Segoe UI" w:hAnsi="Segoe UI" w:cs="Segoe UI"/>
          <w:sz w:val="20"/>
          <w:szCs w:val="20"/>
        </w:rPr>
        <w:t xml:space="preserve"> </w:t>
      </w:r>
      <w:r w:rsidR="00236E98">
        <w:rPr>
          <w:rFonts w:ascii="Segoe UI" w:hAnsi="Segoe UI" w:cs="Segoe UI"/>
          <w:sz w:val="20"/>
          <w:szCs w:val="20"/>
        </w:rPr>
        <w:t>week-by-week</w:t>
      </w:r>
      <w:r>
        <w:rPr>
          <w:rFonts w:ascii="Segoe UI" w:hAnsi="Segoe UI" w:cs="Segoe UI"/>
          <w:sz w:val="20"/>
          <w:szCs w:val="20"/>
        </w:rPr>
        <w:t xml:space="preserve"> exercise</w:t>
      </w:r>
      <w:r w:rsidR="003424C3">
        <w:rPr>
          <w:rFonts w:ascii="Segoe UI" w:hAnsi="Segoe UI" w:cs="Segoe UI"/>
          <w:sz w:val="20"/>
          <w:szCs w:val="20"/>
        </w:rPr>
        <w:t>,</w:t>
      </w:r>
      <w:r w:rsidR="009E60C5">
        <w:rPr>
          <w:rFonts w:ascii="Segoe UI" w:hAnsi="Segoe UI" w:cs="Segoe UI"/>
          <w:sz w:val="20"/>
          <w:szCs w:val="20"/>
        </w:rPr>
        <w:t xml:space="preserve"> talking about ICBL’s culture</w:t>
      </w:r>
      <w:r>
        <w:rPr>
          <w:rFonts w:ascii="Segoe UI" w:hAnsi="Segoe UI" w:cs="Segoe UI"/>
          <w:sz w:val="20"/>
          <w:szCs w:val="20"/>
        </w:rPr>
        <w:t xml:space="preserve"> </w:t>
      </w:r>
      <w:r w:rsidR="009E60C5">
        <w:rPr>
          <w:rFonts w:ascii="Segoe UI" w:hAnsi="Segoe UI" w:cs="Segoe UI"/>
          <w:sz w:val="20"/>
          <w:szCs w:val="20"/>
        </w:rPr>
        <w:t>at</w:t>
      </w:r>
      <w:r w:rsidR="001F270B">
        <w:rPr>
          <w:rFonts w:ascii="Segoe UI" w:hAnsi="Segoe UI" w:cs="Segoe UI"/>
          <w:sz w:val="20"/>
          <w:szCs w:val="20"/>
        </w:rPr>
        <w:t xml:space="preserve"> everything from</w:t>
      </w:r>
      <w:r w:rsidR="009E60C5">
        <w:rPr>
          <w:rFonts w:ascii="Segoe UI" w:hAnsi="Segoe UI" w:cs="Segoe UI"/>
          <w:sz w:val="20"/>
          <w:szCs w:val="20"/>
        </w:rPr>
        <w:t xml:space="preserve"> company-wide</w:t>
      </w:r>
      <w:r>
        <w:rPr>
          <w:rFonts w:ascii="Segoe UI" w:hAnsi="Segoe UI" w:cs="Segoe UI"/>
          <w:sz w:val="20"/>
          <w:szCs w:val="20"/>
        </w:rPr>
        <w:t xml:space="preserve"> town hall meetings</w:t>
      </w:r>
      <w:r w:rsidR="009E60C5">
        <w:rPr>
          <w:rFonts w:ascii="Segoe UI" w:hAnsi="Segoe UI" w:cs="Segoe UI"/>
          <w:sz w:val="20"/>
          <w:szCs w:val="20"/>
        </w:rPr>
        <w:t xml:space="preserve"> right through to weekly </w:t>
      </w:r>
      <w:r w:rsidR="0071002C">
        <w:rPr>
          <w:rFonts w:ascii="Segoe UI" w:hAnsi="Segoe UI" w:cs="Segoe UI"/>
          <w:sz w:val="20"/>
          <w:szCs w:val="20"/>
        </w:rPr>
        <w:t>S</w:t>
      </w:r>
      <w:r w:rsidR="009E60C5">
        <w:rPr>
          <w:rFonts w:ascii="Segoe UI" w:hAnsi="Segoe UI" w:cs="Segoe UI"/>
          <w:sz w:val="20"/>
          <w:szCs w:val="20"/>
        </w:rPr>
        <w:t xml:space="preserve">enior Leadership </w:t>
      </w:r>
      <w:r w:rsidR="0071002C">
        <w:rPr>
          <w:rFonts w:ascii="Segoe UI" w:hAnsi="Segoe UI" w:cs="Segoe UI"/>
          <w:sz w:val="20"/>
          <w:szCs w:val="20"/>
        </w:rPr>
        <w:t xml:space="preserve">team </w:t>
      </w:r>
      <w:r w:rsidR="009E60C5">
        <w:rPr>
          <w:rFonts w:ascii="Segoe UI" w:hAnsi="Segoe UI" w:cs="Segoe UI"/>
          <w:sz w:val="20"/>
          <w:szCs w:val="20"/>
        </w:rPr>
        <w:t>meetings</w:t>
      </w:r>
      <w:r w:rsidR="00D020AF">
        <w:rPr>
          <w:rFonts w:ascii="Segoe UI" w:hAnsi="Segoe UI" w:cs="Segoe UI"/>
          <w:sz w:val="20"/>
          <w:szCs w:val="20"/>
        </w:rPr>
        <w:t>.</w:t>
      </w:r>
    </w:p>
    <w:p w14:paraId="353DBD8A" w14:textId="62B765C6" w:rsidR="00523D2C" w:rsidRDefault="00523D2C" w:rsidP="00E7587B">
      <w:pPr>
        <w:spacing w:after="0" w:line="276" w:lineRule="auto"/>
        <w:rPr>
          <w:rFonts w:ascii="Segoe UI" w:hAnsi="Segoe UI" w:cs="Segoe UI"/>
          <w:sz w:val="8"/>
          <w:szCs w:val="8"/>
        </w:rPr>
      </w:pPr>
    </w:p>
    <w:p w14:paraId="5694A4CF" w14:textId="5DD4244C" w:rsidR="00523D2C" w:rsidRPr="00523D2C" w:rsidRDefault="00D63B89" w:rsidP="00B53635">
      <w:pPr>
        <w:spacing w:after="0"/>
        <w:jc w:val="center"/>
        <w:rPr>
          <w:rFonts w:ascii="Segoe UI" w:hAnsi="Segoe UI" w:cs="Segoe UI"/>
          <w:b/>
          <w:bCs/>
          <w:color w:val="0070C0"/>
          <w:sz w:val="24"/>
          <w:szCs w:val="24"/>
        </w:rPr>
      </w:pPr>
      <w:r>
        <w:rPr>
          <w:rFonts w:ascii="Segoe UI" w:hAnsi="Segoe UI" w:cs="Segoe UI"/>
          <w:b/>
          <w:bCs/>
          <w:color w:val="0070C0"/>
          <w:sz w:val="24"/>
          <w:szCs w:val="24"/>
        </w:rPr>
        <w:br w:type="page"/>
      </w:r>
      <w:r w:rsidR="00523D2C" w:rsidRPr="00523D2C">
        <w:rPr>
          <w:rFonts w:ascii="Segoe UI" w:hAnsi="Segoe UI" w:cs="Segoe UI"/>
          <w:b/>
          <w:bCs/>
          <w:color w:val="0070C0"/>
          <w:sz w:val="24"/>
          <w:szCs w:val="24"/>
        </w:rPr>
        <w:lastRenderedPageBreak/>
        <w:t>Creating momentum</w:t>
      </w:r>
      <w:r w:rsidR="00B53635">
        <w:rPr>
          <w:rFonts w:ascii="Segoe UI" w:hAnsi="Segoe UI" w:cs="Segoe UI"/>
          <w:b/>
          <w:bCs/>
          <w:color w:val="0070C0"/>
          <w:sz w:val="24"/>
          <w:szCs w:val="24"/>
        </w:rPr>
        <w:t>.</w:t>
      </w:r>
    </w:p>
    <w:p w14:paraId="4F9A84BA" w14:textId="77777777" w:rsidR="003D4413" w:rsidRPr="00753A6A" w:rsidRDefault="003D4413" w:rsidP="003D4413">
      <w:pPr>
        <w:spacing w:after="0" w:line="276" w:lineRule="auto"/>
        <w:rPr>
          <w:rFonts w:ascii="Segoe UI" w:hAnsi="Segoe UI" w:cs="Segoe UI"/>
          <w:sz w:val="12"/>
          <w:szCs w:val="12"/>
        </w:rPr>
      </w:pPr>
    </w:p>
    <w:p w14:paraId="335174AD" w14:textId="0284C98C" w:rsidR="00FB41EB" w:rsidRDefault="00523D2C" w:rsidP="00E7587B">
      <w:pPr>
        <w:spacing w:after="0" w:line="276" w:lineRule="auto"/>
        <w:rPr>
          <w:rFonts w:ascii="Segoe UI" w:hAnsi="Segoe UI" w:cs="Segoe UI"/>
          <w:sz w:val="20"/>
          <w:szCs w:val="20"/>
        </w:rPr>
      </w:pPr>
      <w:r>
        <w:rPr>
          <w:rFonts w:ascii="Segoe UI" w:hAnsi="Segoe UI" w:cs="Segoe UI"/>
          <w:sz w:val="20"/>
          <w:szCs w:val="20"/>
        </w:rPr>
        <w:t xml:space="preserve">In parallel, Jackson was developing a </w:t>
      </w:r>
      <w:r w:rsidR="00F96D21">
        <w:rPr>
          <w:rFonts w:ascii="Segoe UI" w:hAnsi="Segoe UI" w:cs="Segoe UI"/>
          <w:sz w:val="20"/>
          <w:szCs w:val="20"/>
        </w:rPr>
        <w:t>p</w:t>
      </w:r>
      <w:r>
        <w:rPr>
          <w:rFonts w:ascii="Segoe UI" w:hAnsi="Segoe UI" w:cs="Segoe UI"/>
          <w:sz w:val="20"/>
          <w:szCs w:val="20"/>
        </w:rPr>
        <w:t xml:space="preserve">erformance </w:t>
      </w:r>
      <w:r w:rsidR="00F96D21">
        <w:rPr>
          <w:rFonts w:ascii="Segoe UI" w:hAnsi="Segoe UI" w:cs="Segoe UI"/>
          <w:sz w:val="20"/>
          <w:szCs w:val="20"/>
        </w:rPr>
        <w:t>i</w:t>
      </w:r>
      <w:r>
        <w:rPr>
          <w:rFonts w:ascii="Segoe UI" w:hAnsi="Segoe UI" w:cs="Segoe UI"/>
          <w:sz w:val="20"/>
          <w:szCs w:val="20"/>
        </w:rPr>
        <w:t xml:space="preserve">mprovement </w:t>
      </w:r>
      <w:r w:rsidR="005F5021">
        <w:rPr>
          <w:rFonts w:ascii="Segoe UI" w:hAnsi="Segoe UI" w:cs="Segoe UI"/>
          <w:sz w:val="20"/>
          <w:szCs w:val="20"/>
        </w:rPr>
        <w:t xml:space="preserve">framework </w:t>
      </w:r>
      <w:r>
        <w:rPr>
          <w:rFonts w:ascii="Segoe UI" w:hAnsi="Segoe UI" w:cs="Segoe UI"/>
          <w:sz w:val="20"/>
          <w:szCs w:val="20"/>
        </w:rPr>
        <w:t>for the wider company</w:t>
      </w:r>
      <w:r w:rsidR="00F96D21">
        <w:rPr>
          <w:rFonts w:ascii="Segoe UI" w:hAnsi="Segoe UI" w:cs="Segoe UI"/>
          <w:sz w:val="20"/>
          <w:szCs w:val="20"/>
        </w:rPr>
        <w:t>, g</w:t>
      </w:r>
      <w:r>
        <w:rPr>
          <w:rFonts w:ascii="Segoe UI" w:hAnsi="Segoe UI" w:cs="Segoe UI"/>
          <w:sz w:val="20"/>
          <w:szCs w:val="20"/>
        </w:rPr>
        <w:t xml:space="preserve">athering ongoing feedback and introducing a programme of training and engagement workshops. </w:t>
      </w:r>
      <w:r w:rsidR="005F5021">
        <w:rPr>
          <w:rFonts w:ascii="Segoe UI" w:hAnsi="Segoe UI" w:cs="Segoe UI"/>
          <w:sz w:val="20"/>
          <w:szCs w:val="20"/>
        </w:rPr>
        <w:t xml:space="preserve"> “We engaged the people in ICBL in actually making the business better and it was extraordinary”, she says. With 360 improvement ideas documented, 180 were prioritised – everything from clearing storerooms and filing right through to transitioning from paper-based to electronic storage</w:t>
      </w:r>
      <w:r w:rsidR="00E01520">
        <w:rPr>
          <w:rFonts w:ascii="Segoe UI" w:hAnsi="Segoe UI" w:cs="Segoe UI"/>
          <w:sz w:val="20"/>
          <w:szCs w:val="20"/>
        </w:rPr>
        <w:t>. T</w:t>
      </w:r>
      <w:r w:rsidR="005F5021">
        <w:rPr>
          <w:rFonts w:ascii="Segoe UI" w:hAnsi="Segoe UI" w:cs="Segoe UI"/>
          <w:sz w:val="20"/>
          <w:szCs w:val="20"/>
        </w:rPr>
        <w:t>he team implemented 90% of them in just 9 months.</w:t>
      </w:r>
    </w:p>
    <w:p w14:paraId="56630D33" w14:textId="30FE4561" w:rsidR="003D4413" w:rsidRDefault="003D4413" w:rsidP="00E7587B">
      <w:pPr>
        <w:spacing w:after="0" w:line="276" w:lineRule="auto"/>
        <w:rPr>
          <w:rFonts w:ascii="Segoe UI" w:hAnsi="Segoe UI" w:cs="Segoe UI"/>
          <w:sz w:val="20"/>
          <w:szCs w:val="20"/>
        </w:rPr>
      </w:pPr>
    </w:p>
    <w:p w14:paraId="25B86AA3" w14:textId="219E4189" w:rsidR="003D4413" w:rsidRDefault="003D4413" w:rsidP="00E7587B">
      <w:pPr>
        <w:spacing w:after="0" w:line="276" w:lineRule="auto"/>
        <w:rPr>
          <w:rFonts w:ascii="Segoe UI" w:hAnsi="Segoe UI" w:cs="Segoe UI"/>
          <w:sz w:val="20"/>
          <w:szCs w:val="20"/>
        </w:rPr>
      </w:pPr>
      <w:r>
        <w:rPr>
          <w:rFonts w:ascii="Segoe UI" w:hAnsi="Segoe UI" w:cs="Segoe UI"/>
          <w:sz w:val="20"/>
          <w:szCs w:val="20"/>
        </w:rPr>
        <w:t xml:space="preserve">Process improvement was also under the microscope </w:t>
      </w:r>
      <w:r w:rsidR="00F96D21">
        <w:rPr>
          <w:rFonts w:ascii="Segoe UI" w:hAnsi="Segoe UI" w:cs="Segoe UI"/>
          <w:sz w:val="20"/>
          <w:szCs w:val="20"/>
        </w:rPr>
        <w:t>with</w:t>
      </w:r>
      <w:r>
        <w:rPr>
          <w:rFonts w:ascii="Segoe UI" w:hAnsi="Segoe UI" w:cs="Segoe UI"/>
          <w:sz w:val="20"/>
          <w:szCs w:val="20"/>
        </w:rPr>
        <w:t xml:space="preserve"> Gustavsson assessing current practices and identifying the change initiatives and resources required across the entire business. </w:t>
      </w:r>
      <w:r w:rsidR="009178AE">
        <w:rPr>
          <w:rFonts w:ascii="Segoe UI" w:hAnsi="Segoe UI" w:cs="Segoe UI"/>
          <w:sz w:val="20"/>
          <w:szCs w:val="20"/>
        </w:rPr>
        <w:t>For example, i</w:t>
      </w:r>
      <w:r>
        <w:rPr>
          <w:rFonts w:ascii="Segoe UI" w:hAnsi="Segoe UI" w:cs="Segoe UI"/>
          <w:sz w:val="20"/>
          <w:szCs w:val="20"/>
        </w:rPr>
        <w:t>n one department</w:t>
      </w:r>
      <w:r w:rsidR="009178AE">
        <w:rPr>
          <w:rFonts w:ascii="Segoe UI" w:hAnsi="Segoe UI" w:cs="Segoe UI"/>
          <w:sz w:val="20"/>
          <w:szCs w:val="20"/>
        </w:rPr>
        <w:t>,</w:t>
      </w:r>
      <w:r>
        <w:rPr>
          <w:rFonts w:ascii="Segoe UI" w:hAnsi="Segoe UI" w:cs="Segoe UI"/>
          <w:sz w:val="20"/>
          <w:szCs w:val="20"/>
        </w:rPr>
        <w:t xml:space="preserve"> a huge </w:t>
      </w:r>
      <w:r w:rsidR="0071002C">
        <w:rPr>
          <w:rFonts w:ascii="Segoe UI" w:hAnsi="Segoe UI" w:cs="Segoe UI"/>
          <w:sz w:val="20"/>
          <w:szCs w:val="20"/>
        </w:rPr>
        <w:t>6</w:t>
      </w:r>
      <w:r>
        <w:rPr>
          <w:rFonts w:ascii="Segoe UI" w:hAnsi="Segoe UI" w:cs="Segoe UI"/>
          <w:sz w:val="20"/>
          <w:szCs w:val="20"/>
        </w:rPr>
        <w:t>0% of lost time was identified</w:t>
      </w:r>
      <w:r w:rsidR="009178AE">
        <w:rPr>
          <w:rFonts w:ascii="Segoe UI" w:hAnsi="Segoe UI" w:cs="Segoe UI"/>
          <w:sz w:val="20"/>
          <w:szCs w:val="20"/>
        </w:rPr>
        <w:t>. The</w:t>
      </w:r>
      <w:r w:rsidR="00C1176B">
        <w:rPr>
          <w:rFonts w:ascii="Segoe UI" w:hAnsi="Segoe UI" w:cs="Segoe UI"/>
          <w:sz w:val="20"/>
          <w:szCs w:val="20"/>
        </w:rPr>
        <w:t xml:space="preserve"> solution </w:t>
      </w:r>
      <w:r>
        <w:rPr>
          <w:rFonts w:ascii="Segoe UI" w:hAnsi="Segoe UI" w:cs="Segoe UI"/>
          <w:sz w:val="20"/>
          <w:szCs w:val="20"/>
        </w:rPr>
        <w:t xml:space="preserve">was </w:t>
      </w:r>
      <w:r w:rsidR="00C1176B">
        <w:rPr>
          <w:rFonts w:ascii="Segoe UI" w:hAnsi="Segoe UI" w:cs="Segoe UI"/>
          <w:sz w:val="20"/>
          <w:szCs w:val="20"/>
        </w:rPr>
        <w:t>to build</w:t>
      </w:r>
      <w:r>
        <w:rPr>
          <w:rFonts w:ascii="Segoe UI" w:hAnsi="Segoe UI" w:cs="Segoe UI"/>
          <w:sz w:val="20"/>
          <w:szCs w:val="20"/>
        </w:rPr>
        <w:t xml:space="preserve"> specific plans for each function and station, then</w:t>
      </w:r>
      <w:r w:rsidR="00ED7E2D">
        <w:rPr>
          <w:rFonts w:ascii="Segoe UI" w:hAnsi="Segoe UI" w:cs="Segoe UI"/>
          <w:sz w:val="20"/>
          <w:szCs w:val="20"/>
        </w:rPr>
        <w:t xml:space="preserve"> support the realignment exercise with training and guidance on the new ways of working</w:t>
      </w:r>
      <w:r w:rsidR="00E0212F">
        <w:rPr>
          <w:rFonts w:ascii="Segoe UI" w:hAnsi="Segoe UI" w:cs="Segoe UI"/>
          <w:sz w:val="20"/>
          <w:szCs w:val="20"/>
        </w:rPr>
        <w:t>.</w:t>
      </w:r>
    </w:p>
    <w:p w14:paraId="45CB1BB3" w14:textId="1BF27B45" w:rsidR="00EB0E05" w:rsidRDefault="00EB0E05" w:rsidP="00E7587B">
      <w:pPr>
        <w:spacing w:after="0" w:line="276" w:lineRule="auto"/>
        <w:rPr>
          <w:rFonts w:ascii="Segoe UI" w:hAnsi="Segoe UI" w:cs="Segoe UI"/>
          <w:sz w:val="20"/>
          <w:szCs w:val="20"/>
        </w:rPr>
      </w:pPr>
    </w:p>
    <w:p w14:paraId="406FC65B" w14:textId="74419B29" w:rsidR="00EB0E05" w:rsidRDefault="00EB0E05" w:rsidP="00E7587B">
      <w:pPr>
        <w:spacing w:after="0" w:line="276" w:lineRule="auto"/>
        <w:rPr>
          <w:rFonts w:ascii="Segoe UI" w:hAnsi="Segoe UI" w:cs="Segoe UI"/>
          <w:sz w:val="20"/>
          <w:szCs w:val="20"/>
        </w:rPr>
      </w:pPr>
      <w:r>
        <w:rPr>
          <w:rFonts w:ascii="Segoe UI" w:hAnsi="Segoe UI" w:cs="Segoe UI"/>
          <w:sz w:val="20"/>
          <w:szCs w:val="20"/>
        </w:rPr>
        <w:t>Fundamental to</w:t>
      </w:r>
      <w:r w:rsidR="0071002C">
        <w:rPr>
          <w:rFonts w:ascii="Segoe UI" w:hAnsi="Segoe UI" w:cs="Segoe UI"/>
          <w:sz w:val="20"/>
          <w:szCs w:val="20"/>
        </w:rPr>
        <w:t xml:space="preserve"> </w:t>
      </w:r>
      <w:r w:rsidR="00236E98">
        <w:rPr>
          <w:rFonts w:ascii="Segoe UI" w:hAnsi="Segoe UI" w:cs="Segoe UI"/>
          <w:sz w:val="20"/>
          <w:szCs w:val="20"/>
        </w:rPr>
        <w:t xml:space="preserve">identifying </w:t>
      </w:r>
      <w:r w:rsidR="0071002C">
        <w:rPr>
          <w:rFonts w:ascii="Segoe UI" w:hAnsi="Segoe UI" w:cs="Segoe UI"/>
          <w:sz w:val="20"/>
          <w:szCs w:val="20"/>
        </w:rPr>
        <w:t>these levels of unproductive time</w:t>
      </w:r>
      <w:r>
        <w:rPr>
          <w:rFonts w:ascii="Segoe UI" w:hAnsi="Segoe UI" w:cs="Segoe UI"/>
          <w:sz w:val="20"/>
          <w:szCs w:val="20"/>
        </w:rPr>
        <w:t xml:space="preserve"> </w:t>
      </w:r>
      <w:r w:rsidR="003424C3">
        <w:rPr>
          <w:rFonts w:ascii="Segoe UI" w:hAnsi="Segoe UI" w:cs="Segoe UI"/>
          <w:sz w:val="20"/>
          <w:szCs w:val="20"/>
        </w:rPr>
        <w:t>was</w:t>
      </w:r>
      <w:r>
        <w:rPr>
          <w:rFonts w:ascii="Segoe UI" w:hAnsi="Segoe UI" w:cs="Segoe UI"/>
          <w:sz w:val="20"/>
          <w:szCs w:val="20"/>
        </w:rPr>
        <w:t xml:space="preserve"> </w:t>
      </w:r>
      <w:r w:rsidR="0071002C">
        <w:rPr>
          <w:rFonts w:ascii="Segoe UI" w:hAnsi="Segoe UI" w:cs="Segoe UI"/>
          <w:sz w:val="20"/>
          <w:szCs w:val="20"/>
        </w:rPr>
        <w:t xml:space="preserve">aligning the organisation’s resources to </w:t>
      </w:r>
      <w:r w:rsidR="003424C3">
        <w:rPr>
          <w:rFonts w:ascii="Segoe UI" w:hAnsi="Segoe UI" w:cs="Segoe UI"/>
          <w:sz w:val="20"/>
          <w:szCs w:val="20"/>
        </w:rPr>
        <w:t>what was required</w:t>
      </w:r>
      <w:r w:rsidR="0071002C">
        <w:rPr>
          <w:rFonts w:ascii="Segoe UI" w:hAnsi="Segoe UI" w:cs="Segoe UI"/>
          <w:sz w:val="20"/>
          <w:szCs w:val="20"/>
        </w:rPr>
        <w:t xml:space="preserve"> </w:t>
      </w:r>
      <w:r w:rsidR="00236E98">
        <w:rPr>
          <w:rFonts w:ascii="Segoe UI" w:hAnsi="Segoe UI" w:cs="Segoe UI"/>
          <w:sz w:val="20"/>
          <w:szCs w:val="20"/>
        </w:rPr>
        <w:t xml:space="preserve">in order </w:t>
      </w:r>
      <w:r w:rsidR="0071002C">
        <w:rPr>
          <w:rFonts w:ascii="Segoe UI" w:hAnsi="Segoe UI" w:cs="Segoe UI"/>
          <w:sz w:val="20"/>
          <w:szCs w:val="20"/>
        </w:rPr>
        <w:t>for ICBL to build</w:t>
      </w:r>
      <w:r>
        <w:rPr>
          <w:rFonts w:ascii="Segoe UI" w:hAnsi="Segoe UI" w:cs="Segoe UI"/>
          <w:sz w:val="20"/>
          <w:szCs w:val="20"/>
        </w:rPr>
        <w:t xml:space="preserve"> </w:t>
      </w:r>
      <w:r w:rsidR="0071002C">
        <w:rPr>
          <w:rFonts w:ascii="Segoe UI" w:hAnsi="Segoe UI" w:cs="Segoe UI"/>
          <w:sz w:val="20"/>
          <w:szCs w:val="20"/>
        </w:rPr>
        <w:t xml:space="preserve">a multi-channel strategy. In turn, this demanded building both </w:t>
      </w:r>
      <w:r>
        <w:rPr>
          <w:rFonts w:ascii="Segoe UI" w:hAnsi="Segoe UI" w:cs="Segoe UI"/>
          <w:sz w:val="20"/>
          <w:szCs w:val="20"/>
        </w:rPr>
        <w:t xml:space="preserve">the capacity and the capability for managing change across ICBL’s executive team </w:t>
      </w:r>
      <w:r w:rsidR="0071002C">
        <w:rPr>
          <w:rFonts w:ascii="Segoe UI" w:hAnsi="Segoe UI" w:cs="Segoe UI"/>
          <w:sz w:val="20"/>
          <w:szCs w:val="20"/>
        </w:rPr>
        <w:t xml:space="preserve">as well as </w:t>
      </w:r>
      <w:r>
        <w:rPr>
          <w:rFonts w:ascii="Segoe UI" w:hAnsi="Segoe UI" w:cs="Segoe UI"/>
          <w:sz w:val="20"/>
          <w:szCs w:val="20"/>
        </w:rPr>
        <w:t>across senior and middle leadership</w:t>
      </w:r>
      <w:r w:rsidR="003424C3">
        <w:rPr>
          <w:rFonts w:ascii="Segoe UI" w:hAnsi="Segoe UI" w:cs="Segoe UI"/>
          <w:sz w:val="20"/>
          <w:szCs w:val="20"/>
        </w:rPr>
        <w:t xml:space="preserve">. </w:t>
      </w:r>
      <w:r>
        <w:rPr>
          <w:rFonts w:ascii="Segoe UI" w:hAnsi="Segoe UI" w:cs="Segoe UI"/>
          <w:sz w:val="20"/>
          <w:szCs w:val="20"/>
        </w:rPr>
        <w:t xml:space="preserve">“With so many ideas and opportunities on the table, it </w:t>
      </w:r>
      <w:r w:rsidR="00F96D21">
        <w:rPr>
          <w:rFonts w:ascii="Segoe UI" w:hAnsi="Segoe UI" w:cs="Segoe UI"/>
          <w:sz w:val="20"/>
          <w:szCs w:val="20"/>
        </w:rPr>
        <w:t>was</w:t>
      </w:r>
      <w:r>
        <w:rPr>
          <w:rFonts w:ascii="Segoe UI" w:hAnsi="Segoe UI" w:cs="Segoe UI"/>
          <w:sz w:val="20"/>
          <w:szCs w:val="20"/>
        </w:rPr>
        <w:t xml:space="preserve"> critical to devote time, energy and resources to servicing the right initiatives,” Jackson says, “and that can only happen by having the right conversations.”</w:t>
      </w:r>
      <w:r w:rsidR="00D66AFA">
        <w:rPr>
          <w:rFonts w:ascii="Segoe UI" w:hAnsi="Segoe UI" w:cs="Segoe UI"/>
          <w:sz w:val="20"/>
          <w:szCs w:val="20"/>
        </w:rPr>
        <w:t xml:space="preserve"> </w:t>
      </w:r>
    </w:p>
    <w:p w14:paraId="13EA5C93" w14:textId="20EE1D70" w:rsidR="00797181" w:rsidRDefault="00797181" w:rsidP="00E7587B">
      <w:pPr>
        <w:spacing w:after="0" w:line="276" w:lineRule="auto"/>
        <w:rPr>
          <w:rFonts w:ascii="Segoe UI" w:hAnsi="Segoe UI" w:cs="Segoe UI"/>
          <w:sz w:val="20"/>
          <w:szCs w:val="20"/>
        </w:rPr>
      </w:pPr>
    </w:p>
    <w:p w14:paraId="3CAA3D55" w14:textId="1ECAB39D" w:rsidR="00797181" w:rsidRDefault="00797181" w:rsidP="00E7587B">
      <w:pPr>
        <w:spacing w:after="0" w:line="276" w:lineRule="auto"/>
        <w:rPr>
          <w:rFonts w:ascii="Segoe UI" w:hAnsi="Segoe UI" w:cs="Segoe UI"/>
          <w:sz w:val="20"/>
          <w:szCs w:val="20"/>
        </w:rPr>
      </w:pPr>
      <w:r>
        <w:rPr>
          <w:rFonts w:ascii="Segoe UI" w:hAnsi="Segoe UI" w:cs="Segoe UI"/>
          <w:sz w:val="20"/>
          <w:szCs w:val="20"/>
        </w:rPr>
        <w:t xml:space="preserve">To </w:t>
      </w:r>
      <w:r w:rsidR="009178AE">
        <w:rPr>
          <w:rFonts w:ascii="Segoe UI" w:hAnsi="Segoe UI" w:cs="Segoe UI"/>
          <w:sz w:val="20"/>
          <w:szCs w:val="20"/>
        </w:rPr>
        <w:t>support</w:t>
      </w:r>
      <w:r>
        <w:rPr>
          <w:rFonts w:ascii="Segoe UI" w:hAnsi="Segoe UI" w:cs="Segoe UI"/>
          <w:sz w:val="20"/>
          <w:szCs w:val="20"/>
        </w:rPr>
        <w:t xml:space="preserve"> the organisation’s growing </w:t>
      </w:r>
      <w:r w:rsidR="009178AE">
        <w:rPr>
          <w:rFonts w:ascii="Segoe UI" w:hAnsi="Segoe UI" w:cs="Segoe UI"/>
          <w:sz w:val="20"/>
          <w:szCs w:val="20"/>
        </w:rPr>
        <w:t xml:space="preserve">need </w:t>
      </w:r>
      <w:r>
        <w:rPr>
          <w:rFonts w:ascii="Segoe UI" w:hAnsi="Segoe UI" w:cs="Segoe UI"/>
          <w:sz w:val="20"/>
          <w:szCs w:val="20"/>
        </w:rPr>
        <w:t xml:space="preserve">for </w:t>
      </w:r>
      <w:r w:rsidR="009178AE">
        <w:rPr>
          <w:rFonts w:ascii="Segoe UI" w:hAnsi="Segoe UI" w:cs="Segoe UI"/>
          <w:sz w:val="20"/>
          <w:szCs w:val="20"/>
        </w:rPr>
        <w:t>managing change well</w:t>
      </w:r>
      <w:r>
        <w:rPr>
          <w:rFonts w:ascii="Segoe UI" w:hAnsi="Segoe UI" w:cs="Segoe UI"/>
          <w:sz w:val="20"/>
          <w:szCs w:val="20"/>
        </w:rPr>
        <w:t>, ICBL created a centralised Project Management Office</w:t>
      </w:r>
      <w:r w:rsidR="00BA09D9">
        <w:rPr>
          <w:rFonts w:ascii="Segoe UI" w:hAnsi="Segoe UI" w:cs="Segoe UI"/>
          <w:sz w:val="20"/>
          <w:szCs w:val="20"/>
        </w:rPr>
        <w:t>, l</w:t>
      </w:r>
      <w:r w:rsidR="00984AAC">
        <w:rPr>
          <w:rFonts w:ascii="Segoe UI" w:hAnsi="Segoe UI" w:cs="Segoe UI"/>
          <w:sz w:val="20"/>
          <w:szCs w:val="20"/>
        </w:rPr>
        <w:t>ed by A</w:t>
      </w:r>
      <w:r w:rsidR="009B1F94">
        <w:rPr>
          <w:rFonts w:ascii="Segoe UI" w:hAnsi="Segoe UI" w:cs="Segoe UI"/>
          <w:sz w:val="20"/>
          <w:szCs w:val="20"/>
        </w:rPr>
        <w:t xml:space="preserve">ssistant </w:t>
      </w:r>
      <w:r w:rsidR="00984AAC">
        <w:rPr>
          <w:rFonts w:ascii="Segoe UI" w:hAnsi="Segoe UI" w:cs="Segoe UI"/>
          <w:sz w:val="20"/>
          <w:szCs w:val="20"/>
        </w:rPr>
        <w:t>V</w:t>
      </w:r>
      <w:r w:rsidR="009B1F94">
        <w:rPr>
          <w:rFonts w:ascii="Segoe UI" w:hAnsi="Segoe UI" w:cs="Segoe UI"/>
          <w:sz w:val="20"/>
          <w:szCs w:val="20"/>
        </w:rPr>
        <w:t xml:space="preserve">ice </w:t>
      </w:r>
      <w:r w:rsidR="00984AAC">
        <w:rPr>
          <w:rFonts w:ascii="Segoe UI" w:hAnsi="Segoe UI" w:cs="Segoe UI"/>
          <w:sz w:val="20"/>
          <w:szCs w:val="20"/>
        </w:rPr>
        <w:t>P</w:t>
      </w:r>
      <w:r w:rsidR="009B1F94">
        <w:rPr>
          <w:rFonts w:ascii="Segoe UI" w:hAnsi="Segoe UI" w:cs="Segoe UI"/>
          <w:sz w:val="20"/>
          <w:szCs w:val="20"/>
        </w:rPr>
        <w:t>resident</w:t>
      </w:r>
      <w:r w:rsidR="009178AE">
        <w:rPr>
          <w:rFonts w:ascii="Segoe UI" w:hAnsi="Segoe UI" w:cs="Segoe UI"/>
          <w:sz w:val="20"/>
          <w:szCs w:val="20"/>
        </w:rPr>
        <w:t xml:space="preserve"> for</w:t>
      </w:r>
      <w:r w:rsidR="00984AAC">
        <w:rPr>
          <w:rFonts w:ascii="Segoe UI" w:hAnsi="Segoe UI" w:cs="Segoe UI"/>
          <w:sz w:val="20"/>
          <w:szCs w:val="20"/>
        </w:rPr>
        <w:t xml:space="preserve"> Project Management and Operational Excellence, Rhea Mapp-Bynoe</w:t>
      </w:r>
      <w:r w:rsidR="00BA09D9">
        <w:rPr>
          <w:rFonts w:ascii="Segoe UI" w:hAnsi="Segoe UI" w:cs="Segoe UI"/>
          <w:sz w:val="20"/>
          <w:szCs w:val="20"/>
        </w:rPr>
        <w:t>. I</w:t>
      </w:r>
      <w:r w:rsidR="004343F8">
        <w:rPr>
          <w:rFonts w:ascii="Segoe UI" w:hAnsi="Segoe UI" w:cs="Segoe UI"/>
          <w:sz w:val="20"/>
          <w:szCs w:val="20"/>
        </w:rPr>
        <w:t>n establishing a solid foundation for ICBL to achieve the strategy and vision, it was first necessary to invest</w:t>
      </w:r>
      <w:r w:rsidR="00984AAC">
        <w:rPr>
          <w:rFonts w:ascii="Segoe UI" w:hAnsi="Segoe UI" w:cs="Segoe UI"/>
          <w:sz w:val="20"/>
          <w:szCs w:val="20"/>
        </w:rPr>
        <w:t xml:space="preserve"> attention </w:t>
      </w:r>
      <w:r w:rsidR="004343F8">
        <w:rPr>
          <w:rFonts w:ascii="Segoe UI" w:hAnsi="Segoe UI" w:cs="Segoe UI"/>
          <w:sz w:val="20"/>
          <w:szCs w:val="20"/>
        </w:rPr>
        <w:t>in</w:t>
      </w:r>
      <w:r>
        <w:rPr>
          <w:rFonts w:ascii="Segoe UI" w:hAnsi="Segoe UI" w:cs="Segoe UI"/>
          <w:sz w:val="20"/>
          <w:szCs w:val="20"/>
        </w:rPr>
        <w:t xml:space="preserve"> </w:t>
      </w:r>
      <w:r w:rsidR="009178AE">
        <w:rPr>
          <w:rFonts w:ascii="Segoe UI" w:hAnsi="Segoe UI" w:cs="Segoe UI"/>
          <w:sz w:val="20"/>
          <w:szCs w:val="20"/>
        </w:rPr>
        <w:t xml:space="preserve">improving </w:t>
      </w:r>
      <w:r>
        <w:rPr>
          <w:rFonts w:ascii="Segoe UI" w:hAnsi="Segoe UI" w:cs="Segoe UI"/>
          <w:sz w:val="20"/>
          <w:szCs w:val="20"/>
        </w:rPr>
        <w:t xml:space="preserve">two </w:t>
      </w:r>
      <w:r w:rsidR="00984AAC">
        <w:rPr>
          <w:rFonts w:ascii="Segoe UI" w:hAnsi="Segoe UI" w:cs="Segoe UI"/>
          <w:sz w:val="20"/>
          <w:szCs w:val="20"/>
        </w:rPr>
        <w:t xml:space="preserve">particular </w:t>
      </w:r>
      <w:r w:rsidR="004343F8">
        <w:rPr>
          <w:rFonts w:ascii="Segoe UI" w:hAnsi="Segoe UI" w:cs="Segoe UI"/>
          <w:sz w:val="20"/>
          <w:szCs w:val="20"/>
        </w:rPr>
        <w:t xml:space="preserve">and critical </w:t>
      </w:r>
      <w:r>
        <w:rPr>
          <w:rFonts w:ascii="Segoe UI" w:hAnsi="Segoe UI" w:cs="Segoe UI"/>
          <w:sz w:val="20"/>
          <w:szCs w:val="20"/>
        </w:rPr>
        <w:t>areas</w:t>
      </w:r>
      <w:r w:rsidR="00984AAC">
        <w:rPr>
          <w:rFonts w:ascii="Segoe UI" w:hAnsi="Segoe UI" w:cs="Segoe UI"/>
          <w:sz w:val="20"/>
          <w:szCs w:val="20"/>
        </w:rPr>
        <w:t xml:space="preserve"> </w:t>
      </w:r>
      <w:r w:rsidR="008C0333">
        <w:rPr>
          <w:rFonts w:ascii="Segoe UI" w:hAnsi="Segoe UI" w:cs="Segoe UI"/>
          <w:sz w:val="20"/>
          <w:szCs w:val="20"/>
        </w:rPr>
        <w:t>in the way projects were</w:t>
      </w:r>
      <w:r w:rsidR="00BA09D9">
        <w:rPr>
          <w:rFonts w:ascii="Segoe UI" w:hAnsi="Segoe UI" w:cs="Segoe UI"/>
          <w:sz w:val="20"/>
          <w:szCs w:val="20"/>
        </w:rPr>
        <w:t xml:space="preserve"> being</w:t>
      </w:r>
      <w:r w:rsidR="008C0333">
        <w:rPr>
          <w:rFonts w:ascii="Segoe UI" w:hAnsi="Segoe UI" w:cs="Segoe UI"/>
          <w:sz w:val="20"/>
          <w:szCs w:val="20"/>
        </w:rPr>
        <w:t xml:space="preserve"> managed</w:t>
      </w:r>
      <w:r w:rsidR="004343F8">
        <w:rPr>
          <w:rFonts w:ascii="Segoe UI" w:hAnsi="Segoe UI" w:cs="Segoe UI"/>
          <w:sz w:val="20"/>
          <w:szCs w:val="20"/>
        </w:rPr>
        <w:t>:</w:t>
      </w:r>
      <w:r w:rsidR="00984AAC">
        <w:rPr>
          <w:rFonts w:ascii="Segoe UI" w:hAnsi="Segoe UI" w:cs="Segoe UI"/>
          <w:sz w:val="20"/>
          <w:szCs w:val="20"/>
        </w:rPr>
        <w:t xml:space="preserve"> </w:t>
      </w:r>
    </w:p>
    <w:p w14:paraId="102C0CE5" w14:textId="77777777" w:rsidR="00797181" w:rsidRDefault="00797181" w:rsidP="00E7587B">
      <w:pPr>
        <w:spacing w:after="0" w:line="276" w:lineRule="auto"/>
        <w:rPr>
          <w:rFonts w:ascii="Segoe UI" w:hAnsi="Segoe UI" w:cs="Segoe UI"/>
          <w:sz w:val="20"/>
          <w:szCs w:val="20"/>
        </w:rPr>
      </w:pPr>
    </w:p>
    <w:p w14:paraId="69EC27B4" w14:textId="3C56263A" w:rsidR="00797181" w:rsidRPr="00984AAC" w:rsidRDefault="00D20511" w:rsidP="00984AAC">
      <w:pPr>
        <w:pStyle w:val="ListParagraph"/>
        <w:numPr>
          <w:ilvl w:val="0"/>
          <w:numId w:val="7"/>
        </w:numPr>
        <w:spacing w:after="0" w:line="276" w:lineRule="auto"/>
        <w:rPr>
          <w:rFonts w:ascii="Segoe UI" w:hAnsi="Segoe UI" w:cs="Segoe UI"/>
          <w:sz w:val="20"/>
          <w:szCs w:val="20"/>
        </w:rPr>
      </w:pPr>
      <w:r>
        <w:rPr>
          <w:rFonts w:ascii="Segoe UI" w:hAnsi="Segoe UI" w:cs="Segoe UI"/>
          <w:sz w:val="20"/>
          <w:szCs w:val="20"/>
        </w:rPr>
        <w:t>A</w:t>
      </w:r>
      <w:r w:rsidR="00797181" w:rsidRPr="00984AAC">
        <w:rPr>
          <w:rFonts w:ascii="Segoe UI" w:hAnsi="Segoe UI" w:cs="Segoe UI"/>
          <w:sz w:val="20"/>
          <w:szCs w:val="20"/>
        </w:rPr>
        <w:t>ppl</w:t>
      </w:r>
      <w:r>
        <w:rPr>
          <w:rFonts w:ascii="Segoe UI" w:hAnsi="Segoe UI" w:cs="Segoe UI"/>
          <w:sz w:val="20"/>
          <w:szCs w:val="20"/>
        </w:rPr>
        <w:t>ying</w:t>
      </w:r>
      <w:r w:rsidR="00797181" w:rsidRPr="00984AAC">
        <w:rPr>
          <w:rFonts w:ascii="Segoe UI" w:hAnsi="Segoe UI" w:cs="Segoe UI"/>
          <w:sz w:val="20"/>
          <w:szCs w:val="20"/>
        </w:rPr>
        <w:t xml:space="preserve"> discipline and accountability </w:t>
      </w:r>
      <w:r>
        <w:rPr>
          <w:rFonts w:ascii="Segoe UI" w:hAnsi="Segoe UI" w:cs="Segoe UI"/>
          <w:sz w:val="20"/>
          <w:szCs w:val="20"/>
        </w:rPr>
        <w:t xml:space="preserve">to </w:t>
      </w:r>
      <w:r w:rsidR="00797181" w:rsidRPr="00984AAC">
        <w:rPr>
          <w:rFonts w:ascii="Segoe UI" w:hAnsi="Segoe UI" w:cs="Segoe UI"/>
          <w:sz w:val="20"/>
          <w:szCs w:val="20"/>
        </w:rPr>
        <w:t>the management and delivery of key initiatives</w:t>
      </w:r>
      <w:r>
        <w:rPr>
          <w:rFonts w:ascii="Segoe UI" w:hAnsi="Segoe UI" w:cs="Segoe UI"/>
          <w:sz w:val="20"/>
          <w:szCs w:val="20"/>
        </w:rPr>
        <w:t>.</w:t>
      </w:r>
      <w:r w:rsidR="00797181" w:rsidRPr="00984AAC">
        <w:rPr>
          <w:rFonts w:ascii="Segoe UI" w:hAnsi="Segoe UI" w:cs="Segoe UI"/>
          <w:sz w:val="20"/>
          <w:szCs w:val="20"/>
        </w:rPr>
        <w:t xml:space="preserve"> </w:t>
      </w:r>
    </w:p>
    <w:p w14:paraId="25402627" w14:textId="4F17E731" w:rsidR="00797181" w:rsidRDefault="00797181" w:rsidP="00984AAC">
      <w:pPr>
        <w:pStyle w:val="ListParagraph"/>
        <w:numPr>
          <w:ilvl w:val="0"/>
          <w:numId w:val="7"/>
        </w:numPr>
        <w:spacing w:after="0" w:line="276" w:lineRule="auto"/>
        <w:rPr>
          <w:rFonts w:ascii="Segoe UI" w:hAnsi="Segoe UI" w:cs="Segoe UI"/>
          <w:sz w:val="20"/>
          <w:szCs w:val="20"/>
        </w:rPr>
      </w:pPr>
      <w:r w:rsidRPr="00984AAC">
        <w:rPr>
          <w:rFonts w:ascii="Segoe UI" w:hAnsi="Segoe UI" w:cs="Segoe UI"/>
          <w:sz w:val="20"/>
          <w:szCs w:val="20"/>
        </w:rPr>
        <w:t>The rigorous assessment of impact and return on resources invested for strategic and operational objectives</w:t>
      </w:r>
      <w:r w:rsidR="00984AAC" w:rsidRPr="00984AAC">
        <w:rPr>
          <w:rFonts w:ascii="Segoe UI" w:hAnsi="Segoe UI" w:cs="Segoe UI"/>
          <w:sz w:val="20"/>
          <w:szCs w:val="20"/>
        </w:rPr>
        <w:t xml:space="preserve"> across ICBL’s entire project portfolio.</w:t>
      </w:r>
    </w:p>
    <w:p w14:paraId="1A066FDB" w14:textId="77777777" w:rsidR="00984AAC" w:rsidRDefault="00984AAC" w:rsidP="00984AAC">
      <w:pPr>
        <w:spacing w:after="0" w:line="276" w:lineRule="auto"/>
        <w:rPr>
          <w:rFonts w:ascii="Segoe UI" w:hAnsi="Segoe UI" w:cs="Segoe UI"/>
          <w:sz w:val="20"/>
          <w:szCs w:val="20"/>
        </w:rPr>
      </w:pPr>
    </w:p>
    <w:p w14:paraId="4FC92C67" w14:textId="3B905788" w:rsidR="00267BFA" w:rsidRDefault="008C0333" w:rsidP="00D20511">
      <w:pPr>
        <w:spacing w:after="0" w:line="276" w:lineRule="auto"/>
        <w:rPr>
          <w:rFonts w:ascii="Segoe UI" w:hAnsi="Segoe UI" w:cs="Segoe UI"/>
          <w:sz w:val="20"/>
          <w:szCs w:val="20"/>
        </w:rPr>
      </w:pPr>
      <w:r>
        <w:rPr>
          <w:rFonts w:ascii="Segoe UI" w:hAnsi="Segoe UI" w:cs="Segoe UI"/>
          <w:sz w:val="20"/>
          <w:szCs w:val="20"/>
        </w:rPr>
        <w:t>Since</w:t>
      </w:r>
      <w:r w:rsidR="00E84BBE">
        <w:rPr>
          <w:rFonts w:ascii="Segoe UI" w:hAnsi="Segoe UI" w:cs="Segoe UI"/>
          <w:sz w:val="20"/>
          <w:szCs w:val="20"/>
        </w:rPr>
        <w:t xml:space="preserve"> the</w:t>
      </w:r>
      <w:r>
        <w:rPr>
          <w:rFonts w:ascii="Segoe UI" w:hAnsi="Segoe UI" w:cs="Segoe UI"/>
          <w:sz w:val="20"/>
          <w:szCs w:val="20"/>
        </w:rPr>
        <w:t xml:space="preserve"> implementation of its PMO, ICBL has delivered a significantly greater number</w:t>
      </w:r>
      <w:r w:rsidR="00D20511">
        <w:rPr>
          <w:rFonts w:ascii="Segoe UI" w:hAnsi="Segoe UI" w:cs="Segoe UI"/>
          <w:sz w:val="20"/>
          <w:szCs w:val="20"/>
        </w:rPr>
        <w:t xml:space="preserve"> </w:t>
      </w:r>
      <w:r>
        <w:rPr>
          <w:rFonts w:ascii="Segoe UI" w:hAnsi="Segoe UI" w:cs="Segoe UI"/>
          <w:sz w:val="20"/>
          <w:szCs w:val="20"/>
        </w:rPr>
        <w:t xml:space="preserve">of initiatives than it had in the past. It has </w:t>
      </w:r>
      <w:r w:rsidR="00D20511">
        <w:rPr>
          <w:rFonts w:ascii="Segoe UI" w:hAnsi="Segoe UI" w:cs="Segoe UI"/>
          <w:sz w:val="20"/>
          <w:szCs w:val="20"/>
        </w:rPr>
        <w:t xml:space="preserve">also </w:t>
      </w:r>
      <w:r w:rsidR="00984AAC">
        <w:rPr>
          <w:rFonts w:ascii="Segoe UI" w:hAnsi="Segoe UI" w:cs="Segoe UI"/>
          <w:sz w:val="20"/>
          <w:szCs w:val="20"/>
        </w:rPr>
        <w:t>allow</w:t>
      </w:r>
      <w:r w:rsidR="00D20511">
        <w:rPr>
          <w:rFonts w:ascii="Segoe UI" w:hAnsi="Segoe UI" w:cs="Segoe UI"/>
          <w:sz w:val="20"/>
          <w:szCs w:val="20"/>
        </w:rPr>
        <w:t>ed</w:t>
      </w:r>
      <w:r w:rsidR="00984AAC">
        <w:rPr>
          <w:rFonts w:ascii="Segoe UI" w:hAnsi="Segoe UI" w:cs="Segoe UI"/>
          <w:sz w:val="20"/>
          <w:szCs w:val="20"/>
        </w:rPr>
        <w:t xml:space="preserve"> </w:t>
      </w:r>
      <w:r>
        <w:rPr>
          <w:rFonts w:ascii="Segoe UI" w:hAnsi="Segoe UI" w:cs="Segoe UI"/>
          <w:sz w:val="20"/>
          <w:szCs w:val="20"/>
        </w:rPr>
        <w:t xml:space="preserve">the </w:t>
      </w:r>
      <w:r w:rsidR="00E84BBE">
        <w:rPr>
          <w:rFonts w:ascii="Segoe UI" w:hAnsi="Segoe UI" w:cs="Segoe UI"/>
          <w:sz w:val="20"/>
          <w:szCs w:val="20"/>
        </w:rPr>
        <w:t>organisation</w:t>
      </w:r>
      <w:r w:rsidR="00984AAC">
        <w:rPr>
          <w:rFonts w:ascii="Segoe UI" w:hAnsi="Segoe UI" w:cs="Segoe UI"/>
          <w:sz w:val="20"/>
          <w:szCs w:val="20"/>
        </w:rPr>
        <w:t xml:space="preserve"> to access the latest </w:t>
      </w:r>
      <w:r w:rsidR="00D20511">
        <w:rPr>
          <w:rFonts w:ascii="Segoe UI" w:hAnsi="Segoe UI" w:cs="Segoe UI"/>
          <w:sz w:val="20"/>
          <w:szCs w:val="20"/>
        </w:rPr>
        <w:t xml:space="preserve">in global </w:t>
      </w:r>
      <w:r w:rsidR="00984AAC">
        <w:rPr>
          <w:rFonts w:ascii="Segoe UI" w:hAnsi="Segoe UI" w:cs="Segoe UI"/>
          <w:sz w:val="20"/>
          <w:szCs w:val="20"/>
        </w:rPr>
        <w:t>best practice project management and delivery</w:t>
      </w:r>
      <w:r w:rsidR="00E84BBE">
        <w:rPr>
          <w:rFonts w:ascii="Segoe UI" w:hAnsi="Segoe UI" w:cs="Segoe UI"/>
          <w:sz w:val="20"/>
          <w:szCs w:val="20"/>
        </w:rPr>
        <w:t xml:space="preserve"> methodologies</w:t>
      </w:r>
      <w:r>
        <w:rPr>
          <w:rFonts w:ascii="Segoe UI" w:hAnsi="Segoe UI" w:cs="Segoe UI"/>
          <w:sz w:val="20"/>
          <w:szCs w:val="20"/>
        </w:rPr>
        <w:t>,</w:t>
      </w:r>
      <w:r w:rsidR="00984AAC">
        <w:rPr>
          <w:rFonts w:ascii="Segoe UI" w:hAnsi="Segoe UI" w:cs="Segoe UI"/>
          <w:sz w:val="20"/>
          <w:szCs w:val="20"/>
        </w:rPr>
        <w:t xml:space="preserve"> </w:t>
      </w:r>
      <w:r w:rsidR="00D20511">
        <w:rPr>
          <w:rFonts w:ascii="Segoe UI" w:hAnsi="Segoe UI" w:cs="Segoe UI"/>
          <w:sz w:val="20"/>
          <w:szCs w:val="20"/>
        </w:rPr>
        <w:t xml:space="preserve">and </w:t>
      </w:r>
      <w:r w:rsidR="00E84BBE">
        <w:rPr>
          <w:rFonts w:ascii="Segoe UI" w:hAnsi="Segoe UI" w:cs="Segoe UI"/>
          <w:sz w:val="20"/>
          <w:szCs w:val="20"/>
        </w:rPr>
        <w:t xml:space="preserve">to </w:t>
      </w:r>
      <w:r w:rsidR="00D20511">
        <w:rPr>
          <w:rFonts w:ascii="Segoe UI" w:hAnsi="Segoe UI" w:cs="Segoe UI"/>
          <w:sz w:val="20"/>
          <w:szCs w:val="20"/>
        </w:rPr>
        <w:t>a</w:t>
      </w:r>
      <w:r w:rsidR="00984AAC">
        <w:rPr>
          <w:rFonts w:ascii="Segoe UI" w:hAnsi="Segoe UI" w:cs="Segoe UI"/>
          <w:sz w:val="20"/>
          <w:szCs w:val="20"/>
        </w:rPr>
        <w:t xml:space="preserve">pply </w:t>
      </w:r>
      <w:r w:rsidR="00E84BBE">
        <w:rPr>
          <w:rFonts w:ascii="Segoe UI" w:hAnsi="Segoe UI" w:cs="Segoe UI"/>
          <w:sz w:val="20"/>
          <w:szCs w:val="20"/>
        </w:rPr>
        <w:t>these</w:t>
      </w:r>
      <w:r w:rsidR="00984AAC">
        <w:rPr>
          <w:rFonts w:ascii="Segoe UI" w:hAnsi="Segoe UI" w:cs="Segoe UI"/>
          <w:sz w:val="20"/>
          <w:szCs w:val="20"/>
        </w:rPr>
        <w:t xml:space="preserve"> throughout the business</w:t>
      </w:r>
      <w:r w:rsidR="00E84BBE">
        <w:rPr>
          <w:rFonts w:ascii="Segoe UI" w:hAnsi="Segoe UI" w:cs="Segoe UI"/>
          <w:sz w:val="20"/>
          <w:szCs w:val="20"/>
        </w:rPr>
        <w:t>. In this way, ICBL is building</w:t>
      </w:r>
      <w:r>
        <w:rPr>
          <w:rFonts w:ascii="Segoe UI" w:hAnsi="Segoe UI" w:cs="Segoe UI"/>
          <w:sz w:val="20"/>
          <w:szCs w:val="20"/>
        </w:rPr>
        <w:t xml:space="preserve"> </w:t>
      </w:r>
      <w:r w:rsidR="00E84BBE">
        <w:rPr>
          <w:rFonts w:ascii="Segoe UI" w:hAnsi="Segoe UI" w:cs="Segoe UI"/>
          <w:sz w:val="20"/>
          <w:szCs w:val="20"/>
        </w:rPr>
        <w:t>systems, processes</w:t>
      </w:r>
      <w:r>
        <w:rPr>
          <w:rFonts w:ascii="Segoe UI" w:hAnsi="Segoe UI" w:cs="Segoe UI"/>
          <w:sz w:val="20"/>
          <w:szCs w:val="20"/>
        </w:rPr>
        <w:t xml:space="preserve"> and ways of working that underpin success not only</w:t>
      </w:r>
      <w:r w:rsidR="00E84BBE">
        <w:rPr>
          <w:rFonts w:ascii="Segoe UI" w:hAnsi="Segoe UI" w:cs="Segoe UI"/>
          <w:sz w:val="20"/>
          <w:szCs w:val="20"/>
        </w:rPr>
        <w:t xml:space="preserve"> for</w:t>
      </w:r>
      <w:r w:rsidR="00D20511">
        <w:rPr>
          <w:rFonts w:ascii="Segoe UI" w:hAnsi="Segoe UI" w:cs="Segoe UI"/>
          <w:sz w:val="20"/>
          <w:szCs w:val="20"/>
        </w:rPr>
        <w:t xml:space="preserve"> today</w:t>
      </w:r>
      <w:r>
        <w:rPr>
          <w:rFonts w:ascii="Segoe UI" w:hAnsi="Segoe UI" w:cs="Segoe UI"/>
          <w:sz w:val="20"/>
          <w:szCs w:val="20"/>
        </w:rPr>
        <w:t xml:space="preserve"> but </w:t>
      </w:r>
      <w:r w:rsidR="00D20511">
        <w:rPr>
          <w:rFonts w:ascii="Segoe UI" w:hAnsi="Segoe UI" w:cs="Segoe UI"/>
          <w:sz w:val="20"/>
          <w:szCs w:val="20"/>
        </w:rPr>
        <w:t>into the future</w:t>
      </w:r>
      <w:r>
        <w:rPr>
          <w:rFonts w:ascii="Segoe UI" w:hAnsi="Segoe UI" w:cs="Segoe UI"/>
          <w:sz w:val="20"/>
          <w:szCs w:val="20"/>
        </w:rPr>
        <w:t xml:space="preserve"> as well.</w:t>
      </w:r>
    </w:p>
    <w:p w14:paraId="0910572F" w14:textId="77777777" w:rsidR="00422AD7" w:rsidRDefault="00422AD7" w:rsidP="00D20511">
      <w:pPr>
        <w:spacing w:after="0" w:line="276" w:lineRule="auto"/>
        <w:rPr>
          <w:rFonts w:ascii="Segoe UI" w:hAnsi="Segoe UI" w:cs="Segoe UI"/>
          <w:sz w:val="20"/>
          <w:szCs w:val="20"/>
        </w:rPr>
      </w:pPr>
    </w:p>
    <w:p w14:paraId="64B3A576" w14:textId="5C07A5D2" w:rsidR="00422AD7" w:rsidRDefault="009178AE" w:rsidP="00D20511">
      <w:pPr>
        <w:spacing w:after="0" w:line="276" w:lineRule="auto"/>
        <w:rPr>
          <w:rFonts w:ascii="Segoe UI" w:hAnsi="Segoe UI" w:cs="Segoe UI"/>
          <w:sz w:val="20"/>
          <w:szCs w:val="20"/>
        </w:rPr>
      </w:pPr>
      <w:r>
        <w:rPr>
          <w:rFonts w:ascii="Segoe UI" w:hAnsi="Segoe UI" w:cs="Segoe UI"/>
          <w:sz w:val="20"/>
          <w:szCs w:val="20"/>
        </w:rPr>
        <w:t>Speaking of which, t</w:t>
      </w:r>
      <w:r w:rsidR="00422AD7">
        <w:rPr>
          <w:rFonts w:ascii="Segoe UI" w:hAnsi="Segoe UI" w:cs="Segoe UI"/>
          <w:sz w:val="20"/>
          <w:szCs w:val="20"/>
        </w:rPr>
        <w:t xml:space="preserve">he future was also an area that required attention, focus and rethinking. What was the ICBL of the future going to need to be for its customers, its investors and stakeholders and its employees? </w:t>
      </w:r>
      <w:r w:rsidR="00B9089F">
        <w:rPr>
          <w:rFonts w:ascii="Segoe UI" w:hAnsi="Segoe UI" w:cs="Segoe UI"/>
          <w:sz w:val="20"/>
          <w:szCs w:val="20"/>
        </w:rPr>
        <w:t>W</w:t>
      </w:r>
      <w:r w:rsidR="00422AD7" w:rsidRPr="00422AD7">
        <w:rPr>
          <w:rFonts w:ascii="Segoe UI" w:hAnsi="Segoe UI" w:cs="Segoe UI"/>
          <w:sz w:val="20"/>
          <w:szCs w:val="20"/>
        </w:rPr>
        <w:t>hat were the right systems, infrastructures</w:t>
      </w:r>
      <w:r w:rsidR="00B9089F">
        <w:rPr>
          <w:rFonts w:ascii="Segoe UI" w:hAnsi="Segoe UI" w:cs="Segoe UI"/>
          <w:sz w:val="20"/>
          <w:szCs w:val="20"/>
        </w:rPr>
        <w:t xml:space="preserve"> and strategic alliances</w:t>
      </w:r>
      <w:r w:rsidR="00422AD7" w:rsidRPr="00422AD7">
        <w:rPr>
          <w:rFonts w:ascii="Segoe UI" w:hAnsi="Segoe UI" w:cs="Segoe UI"/>
          <w:sz w:val="20"/>
          <w:szCs w:val="20"/>
        </w:rPr>
        <w:t xml:space="preserve"> that </w:t>
      </w:r>
      <w:r w:rsidR="00422AD7">
        <w:rPr>
          <w:rFonts w:ascii="Segoe UI" w:hAnsi="Segoe UI" w:cs="Segoe UI"/>
          <w:sz w:val="20"/>
          <w:szCs w:val="20"/>
        </w:rPr>
        <w:t>would uphold ICBL</w:t>
      </w:r>
      <w:r w:rsidR="00E84BBE">
        <w:rPr>
          <w:rFonts w:ascii="Segoe UI" w:hAnsi="Segoe UI" w:cs="Segoe UI"/>
          <w:sz w:val="20"/>
          <w:szCs w:val="20"/>
        </w:rPr>
        <w:t>’s</w:t>
      </w:r>
      <w:r w:rsidR="00422AD7">
        <w:rPr>
          <w:rFonts w:ascii="Segoe UI" w:hAnsi="Segoe UI" w:cs="Segoe UI"/>
          <w:sz w:val="20"/>
          <w:szCs w:val="20"/>
        </w:rPr>
        <w:t xml:space="preserve"> vision of being an indigenous market leader in the sector in 3, 5, 10 </w:t>
      </w:r>
      <w:r w:rsidR="00E84BBE">
        <w:rPr>
          <w:rFonts w:ascii="Segoe UI" w:hAnsi="Segoe UI" w:cs="Segoe UI"/>
          <w:sz w:val="20"/>
          <w:szCs w:val="20"/>
        </w:rPr>
        <w:t>years’ time</w:t>
      </w:r>
      <w:r w:rsidR="00422AD7">
        <w:rPr>
          <w:rFonts w:ascii="Segoe UI" w:hAnsi="Segoe UI" w:cs="Segoe UI"/>
          <w:sz w:val="20"/>
          <w:szCs w:val="20"/>
        </w:rPr>
        <w:t>?</w:t>
      </w:r>
    </w:p>
    <w:p w14:paraId="7BA38959" w14:textId="4BD91AA3" w:rsidR="00B9089F" w:rsidRDefault="00B9089F" w:rsidP="00D20511">
      <w:pPr>
        <w:spacing w:after="0" w:line="276" w:lineRule="auto"/>
        <w:rPr>
          <w:rFonts w:ascii="Segoe UI" w:hAnsi="Segoe UI" w:cs="Segoe UI"/>
          <w:sz w:val="20"/>
          <w:szCs w:val="20"/>
        </w:rPr>
      </w:pPr>
    </w:p>
    <w:p w14:paraId="7DCD92E6" w14:textId="77777777" w:rsidR="006F4F67" w:rsidRDefault="006F4F67">
      <w:pPr>
        <w:rPr>
          <w:rFonts w:ascii="Segoe UI" w:hAnsi="Segoe UI" w:cs="Segoe UI"/>
          <w:sz w:val="20"/>
          <w:szCs w:val="20"/>
        </w:rPr>
      </w:pPr>
      <w:r>
        <w:rPr>
          <w:rFonts w:ascii="Segoe UI" w:hAnsi="Segoe UI" w:cs="Segoe UI"/>
          <w:sz w:val="20"/>
          <w:szCs w:val="20"/>
        </w:rPr>
        <w:br w:type="page"/>
      </w:r>
    </w:p>
    <w:p w14:paraId="62DFAA11" w14:textId="717DAFC8" w:rsidR="00B9089F" w:rsidRPr="00422AD7" w:rsidRDefault="00F441C8" w:rsidP="00D20511">
      <w:pPr>
        <w:spacing w:after="0" w:line="276" w:lineRule="auto"/>
        <w:rPr>
          <w:rFonts w:ascii="Segoe UI" w:hAnsi="Segoe UI" w:cs="Segoe UI"/>
          <w:b/>
          <w:bCs/>
          <w:color w:val="0070C0"/>
          <w:sz w:val="24"/>
          <w:szCs w:val="24"/>
        </w:rPr>
      </w:pPr>
      <w:r>
        <w:rPr>
          <w:rFonts w:ascii="Segoe UI" w:hAnsi="Segoe UI" w:cs="Segoe UI"/>
          <w:sz w:val="20"/>
          <w:szCs w:val="20"/>
        </w:rPr>
        <w:lastRenderedPageBreak/>
        <w:t xml:space="preserve">Exploring these questions is the purpose of </w:t>
      </w:r>
      <w:r w:rsidR="00B9089F">
        <w:rPr>
          <w:rFonts w:ascii="Segoe UI" w:hAnsi="Segoe UI" w:cs="Segoe UI"/>
          <w:sz w:val="20"/>
          <w:szCs w:val="20"/>
        </w:rPr>
        <w:t xml:space="preserve">ICBL’s Corporate Development </w:t>
      </w:r>
      <w:r>
        <w:rPr>
          <w:rFonts w:ascii="Segoe UI" w:hAnsi="Segoe UI" w:cs="Segoe UI"/>
          <w:sz w:val="20"/>
          <w:szCs w:val="20"/>
        </w:rPr>
        <w:t>team</w:t>
      </w:r>
      <w:r w:rsidR="00E84BBE">
        <w:rPr>
          <w:rFonts w:ascii="Segoe UI" w:hAnsi="Segoe UI" w:cs="Segoe UI"/>
          <w:sz w:val="20"/>
          <w:szCs w:val="20"/>
        </w:rPr>
        <w:t xml:space="preserve"> </w:t>
      </w:r>
      <w:r>
        <w:rPr>
          <w:rFonts w:ascii="Segoe UI" w:hAnsi="Segoe UI" w:cs="Segoe UI"/>
          <w:sz w:val="20"/>
          <w:szCs w:val="20"/>
        </w:rPr>
        <w:t>led by A</w:t>
      </w:r>
      <w:r w:rsidR="009B1F94">
        <w:rPr>
          <w:rFonts w:ascii="Segoe UI" w:hAnsi="Segoe UI" w:cs="Segoe UI"/>
          <w:sz w:val="20"/>
          <w:szCs w:val="20"/>
        </w:rPr>
        <w:t xml:space="preserve">ssistant </w:t>
      </w:r>
      <w:r>
        <w:rPr>
          <w:rFonts w:ascii="Segoe UI" w:hAnsi="Segoe UI" w:cs="Segoe UI"/>
          <w:sz w:val="20"/>
          <w:szCs w:val="20"/>
        </w:rPr>
        <w:t>V</w:t>
      </w:r>
      <w:r w:rsidR="009B1F94">
        <w:rPr>
          <w:rFonts w:ascii="Segoe UI" w:hAnsi="Segoe UI" w:cs="Segoe UI"/>
          <w:sz w:val="20"/>
          <w:szCs w:val="20"/>
        </w:rPr>
        <w:t xml:space="preserve">ice </w:t>
      </w:r>
      <w:r>
        <w:rPr>
          <w:rFonts w:ascii="Segoe UI" w:hAnsi="Segoe UI" w:cs="Segoe UI"/>
          <w:sz w:val="20"/>
          <w:szCs w:val="20"/>
        </w:rPr>
        <w:t>P</w:t>
      </w:r>
      <w:r w:rsidR="009B1F94">
        <w:rPr>
          <w:rFonts w:ascii="Segoe UI" w:hAnsi="Segoe UI" w:cs="Segoe UI"/>
          <w:sz w:val="20"/>
          <w:szCs w:val="20"/>
        </w:rPr>
        <w:t>resident</w:t>
      </w:r>
      <w:r>
        <w:rPr>
          <w:rFonts w:ascii="Segoe UI" w:hAnsi="Segoe UI" w:cs="Segoe UI"/>
          <w:sz w:val="20"/>
          <w:szCs w:val="20"/>
        </w:rPr>
        <w:t xml:space="preserve"> </w:t>
      </w:r>
      <w:r w:rsidR="00B9089F">
        <w:rPr>
          <w:rFonts w:ascii="Segoe UI" w:hAnsi="Segoe UI" w:cs="Segoe UI"/>
          <w:sz w:val="20"/>
          <w:szCs w:val="20"/>
        </w:rPr>
        <w:t>Nekeisha Reid</w:t>
      </w:r>
      <w:r>
        <w:rPr>
          <w:rFonts w:ascii="Segoe UI" w:hAnsi="Segoe UI" w:cs="Segoe UI"/>
          <w:sz w:val="20"/>
          <w:szCs w:val="20"/>
        </w:rPr>
        <w:t xml:space="preserve">. Reid not only oversees the organisation’s </w:t>
      </w:r>
      <w:r w:rsidR="009B1F94">
        <w:rPr>
          <w:rFonts w:ascii="Segoe UI" w:hAnsi="Segoe UI" w:cs="Segoe UI"/>
          <w:sz w:val="20"/>
          <w:szCs w:val="20"/>
        </w:rPr>
        <w:t>long-term</w:t>
      </w:r>
      <w:r>
        <w:rPr>
          <w:rFonts w:ascii="Segoe UI" w:hAnsi="Segoe UI" w:cs="Segoe UI"/>
          <w:sz w:val="20"/>
          <w:szCs w:val="20"/>
        </w:rPr>
        <w:t xml:space="preserve"> strategy as the lead for </w:t>
      </w:r>
      <w:r w:rsidR="00E84BBE">
        <w:rPr>
          <w:rFonts w:ascii="Segoe UI" w:hAnsi="Segoe UI" w:cs="Segoe UI"/>
          <w:sz w:val="20"/>
          <w:szCs w:val="20"/>
        </w:rPr>
        <w:t xml:space="preserve">the strategic theme </w:t>
      </w:r>
      <w:r>
        <w:rPr>
          <w:rFonts w:ascii="Segoe UI" w:hAnsi="Segoe UI" w:cs="Segoe UI"/>
          <w:sz w:val="20"/>
          <w:szCs w:val="20"/>
        </w:rPr>
        <w:t>Future Focus, her team also manages the strategy process and innovation agenda across ICBL, as well as conducting research</w:t>
      </w:r>
      <w:r w:rsidR="00E84BBE">
        <w:rPr>
          <w:rFonts w:ascii="Segoe UI" w:hAnsi="Segoe UI" w:cs="Segoe UI"/>
          <w:sz w:val="20"/>
          <w:szCs w:val="20"/>
        </w:rPr>
        <w:t xml:space="preserve"> and due diligence</w:t>
      </w:r>
      <w:r>
        <w:rPr>
          <w:rFonts w:ascii="Segoe UI" w:hAnsi="Segoe UI" w:cs="Segoe UI"/>
          <w:sz w:val="20"/>
          <w:szCs w:val="20"/>
        </w:rPr>
        <w:t xml:space="preserve"> on potential mergers and acquisitions for the CEO</w:t>
      </w:r>
      <w:r w:rsidR="00E84BBE">
        <w:rPr>
          <w:rFonts w:ascii="Segoe UI" w:hAnsi="Segoe UI" w:cs="Segoe UI"/>
          <w:sz w:val="20"/>
          <w:szCs w:val="20"/>
        </w:rPr>
        <w:t>. All</w:t>
      </w:r>
      <w:r w:rsidR="009B1F94">
        <w:rPr>
          <w:rFonts w:ascii="Segoe UI" w:hAnsi="Segoe UI" w:cs="Segoe UI"/>
          <w:sz w:val="20"/>
          <w:szCs w:val="20"/>
        </w:rPr>
        <w:t xml:space="preserve"> of these competencies</w:t>
      </w:r>
      <w:r w:rsidR="00980A79">
        <w:rPr>
          <w:rFonts w:ascii="Segoe UI" w:hAnsi="Segoe UI" w:cs="Segoe UI"/>
          <w:sz w:val="20"/>
          <w:szCs w:val="20"/>
        </w:rPr>
        <w:t xml:space="preserve"> </w:t>
      </w:r>
      <w:r w:rsidR="009B1F94">
        <w:rPr>
          <w:rFonts w:ascii="Segoe UI" w:hAnsi="Segoe UI" w:cs="Segoe UI"/>
          <w:sz w:val="20"/>
          <w:szCs w:val="20"/>
        </w:rPr>
        <w:t xml:space="preserve">are </w:t>
      </w:r>
      <w:r w:rsidR="00980A79">
        <w:rPr>
          <w:rFonts w:ascii="Segoe UI" w:hAnsi="Segoe UI" w:cs="Segoe UI"/>
          <w:sz w:val="20"/>
          <w:szCs w:val="20"/>
        </w:rPr>
        <w:t xml:space="preserve">critical </w:t>
      </w:r>
      <w:r w:rsidR="009B1F94">
        <w:rPr>
          <w:rFonts w:ascii="Segoe UI" w:hAnsi="Segoe UI" w:cs="Segoe UI"/>
          <w:sz w:val="20"/>
          <w:szCs w:val="20"/>
        </w:rPr>
        <w:t>in</w:t>
      </w:r>
      <w:r w:rsidR="00E84BBE">
        <w:rPr>
          <w:rFonts w:ascii="Segoe UI" w:hAnsi="Segoe UI" w:cs="Segoe UI"/>
          <w:sz w:val="20"/>
          <w:szCs w:val="20"/>
        </w:rPr>
        <w:t xml:space="preserve"> building</w:t>
      </w:r>
      <w:r w:rsidR="00980A79">
        <w:rPr>
          <w:rFonts w:ascii="Segoe UI" w:hAnsi="Segoe UI" w:cs="Segoe UI"/>
          <w:sz w:val="20"/>
          <w:szCs w:val="20"/>
        </w:rPr>
        <w:t xml:space="preserve"> the long-term </w:t>
      </w:r>
      <w:r w:rsidR="00E84BBE">
        <w:rPr>
          <w:rFonts w:ascii="Segoe UI" w:hAnsi="Segoe UI" w:cs="Segoe UI"/>
          <w:sz w:val="20"/>
          <w:szCs w:val="20"/>
        </w:rPr>
        <w:t>roadmap for</w:t>
      </w:r>
      <w:r w:rsidR="00980A79">
        <w:rPr>
          <w:rFonts w:ascii="Segoe UI" w:hAnsi="Segoe UI" w:cs="Segoe UI"/>
          <w:sz w:val="20"/>
          <w:szCs w:val="20"/>
        </w:rPr>
        <w:t xml:space="preserve"> the organisation.</w:t>
      </w:r>
    </w:p>
    <w:p w14:paraId="7F7A8A46" w14:textId="77777777" w:rsidR="006F4F67" w:rsidRDefault="006F4F67" w:rsidP="00E7587B">
      <w:pPr>
        <w:spacing w:after="0" w:line="276" w:lineRule="auto"/>
        <w:jc w:val="center"/>
        <w:rPr>
          <w:rFonts w:ascii="Segoe UI" w:hAnsi="Segoe UI" w:cs="Segoe UI"/>
          <w:b/>
          <w:bCs/>
          <w:color w:val="0070C0"/>
          <w:sz w:val="24"/>
          <w:szCs w:val="24"/>
        </w:rPr>
      </w:pPr>
    </w:p>
    <w:p w14:paraId="05487A58" w14:textId="2B2A6C91" w:rsidR="007C0706" w:rsidRPr="00E7587B" w:rsidRDefault="004E74A8" w:rsidP="00E7587B">
      <w:pPr>
        <w:spacing w:after="0" w:line="276" w:lineRule="auto"/>
        <w:jc w:val="center"/>
        <w:rPr>
          <w:rFonts w:ascii="Segoe UI" w:hAnsi="Segoe UI" w:cs="Segoe UI"/>
          <w:b/>
          <w:bCs/>
          <w:color w:val="0070C0"/>
          <w:sz w:val="24"/>
          <w:szCs w:val="24"/>
        </w:rPr>
      </w:pPr>
      <w:r>
        <w:rPr>
          <w:rFonts w:ascii="Segoe UI" w:hAnsi="Segoe UI" w:cs="Segoe UI"/>
          <w:b/>
          <w:bCs/>
          <w:color w:val="0070C0"/>
          <w:sz w:val="24"/>
          <w:szCs w:val="24"/>
        </w:rPr>
        <w:t xml:space="preserve">Embedding </w:t>
      </w:r>
      <w:r w:rsidR="003B66A7">
        <w:rPr>
          <w:rFonts w:ascii="Segoe UI" w:hAnsi="Segoe UI" w:cs="Segoe UI"/>
          <w:b/>
          <w:bCs/>
          <w:color w:val="0070C0"/>
          <w:sz w:val="24"/>
          <w:szCs w:val="24"/>
        </w:rPr>
        <w:t>p</w:t>
      </w:r>
      <w:r w:rsidR="001F270B">
        <w:rPr>
          <w:rFonts w:ascii="Segoe UI" w:hAnsi="Segoe UI" w:cs="Segoe UI"/>
          <w:b/>
          <w:bCs/>
          <w:color w:val="0070C0"/>
          <w:sz w:val="24"/>
          <w:szCs w:val="24"/>
        </w:rPr>
        <w:t>ersonal</w:t>
      </w:r>
      <w:r w:rsidR="007C0706" w:rsidRPr="00E7587B">
        <w:rPr>
          <w:rFonts w:ascii="Segoe UI" w:hAnsi="Segoe UI" w:cs="Segoe UI"/>
          <w:b/>
          <w:bCs/>
          <w:color w:val="0070C0"/>
          <w:sz w:val="24"/>
          <w:szCs w:val="24"/>
        </w:rPr>
        <w:t xml:space="preserve"> and </w:t>
      </w:r>
      <w:r w:rsidR="003B66A7">
        <w:rPr>
          <w:rFonts w:ascii="Segoe UI" w:hAnsi="Segoe UI" w:cs="Segoe UI"/>
          <w:b/>
          <w:bCs/>
          <w:color w:val="0070C0"/>
          <w:sz w:val="24"/>
          <w:szCs w:val="24"/>
        </w:rPr>
        <w:t>c</w:t>
      </w:r>
      <w:r w:rsidR="007C0706" w:rsidRPr="00E7587B">
        <w:rPr>
          <w:rFonts w:ascii="Segoe UI" w:hAnsi="Segoe UI" w:cs="Segoe UI"/>
          <w:b/>
          <w:bCs/>
          <w:color w:val="0070C0"/>
          <w:sz w:val="24"/>
          <w:szCs w:val="24"/>
        </w:rPr>
        <w:t xml:space="preserve">ollective </w:t>
      </w:r>
      <w:r w:rsidR="003B66A7">
        <w:rPr>
          <w:rFonts w:ascii="Segoe UI" w:hAnsi="Segoe UI" w:cs="Segoe UI"/>
          <w:b/>
          <w:bCs/>
          <w:color w:val="0070C0"/>
          <w:sz w:val="24"/>
          <w:szCs w:val="24"/>
        </w:rPr>
        <w:t>r</w:t>
      </w:r>
      <w:r w:rsidR="007C0706" w:rsidRPr="00E7587B">
        <w:rPr>
          <w:rFonts w:ascii="Segoe UI" w:hAnsi="Segoe UI" w:cs="Segoe UI"/>
          <w:b/>
          <w:bCs/>
          <w:color w:val="0070C0"/>
          <w:sz w:val="24"/>
          <w:szCs w:val="24"/>
        </w:rPr>
        <w:t>esponsibility</w:t>
      </w:r>
      <w:r w:rsidR="00B53635">
        <w:rPr>
          <w:rFonts w:ascii="Segoe UI" w:hAnsi="Segoe UI" w:cs="Segoe UI"/>
          <w:b/>
          <w:bCs/>
          <w:color w:val="0070C0"/>
          <w:sz w:val="24"/>
          <w:szCs w:val="24"/>
        </w:rPr>
        <w:t>.</w:t>
      </w:r>
    </w:p>
    <w:p w14:paraId="591D1AA2" w14:textId="30FC5B56" w:rsidR="007C0706" w:rsidRPr="00753A6A" w:rsidRDefault="007C0706" w:rsidP="00E7587B">
      <w:pPr>
        <w:spacing w:after="0" w:line="276" w:lineRule="auto"/>
        <w:rPr>
          <w:rFonts w:ascii="Segoe UI" w:hAnsi="Segoe UI" w:cs="Segoe UI"/>
          <w:sz w:val="12"/>
          <w:szCs w:val="12"/>
        </w:rPr>
      </w:pPr>
    </w:p>
    <w:p w14:paraId="2147DA8E" w14:textId="09729CD9" w:rsidR="0011384A" w:rsidRDefault="00053823" w:rsidP="0011384A">
      <w:pPr>
        <w:spacing w:after="0" w:line="276" w:lineRule="auto"/>
        <w:rPr>
          <w:rFonts w:ascii="Segoe UI" w:hAnsi="Segoe UI" w:cs="Segoe UI"/>
          <w:sz w:val="20"/>
          <w:szCs w:val="20"/>
        </w:rPr>
      </w:pPr>
      <w:r>
        <w:rPr>
          <w:rFonts w:ascii="Segoe UI" w:hAnsi="Segoe UI" w:cs="Segoe UI"/>
          <w:sz w:val="20"/>
          <w:szCs w:val="20"/>
        </w:rPr>
        <w:t xml:space="preserve">By this time, ICBL </w:t>
      </w:r>
      <w:r w:rsidR="00E0212F" w:rsidRPr="00E0212F">
        <w:rPr>
          <w:rFonts w:ascii="Segoe UI" w:hAnsi="Segoe UI" w:cs="Segoe UI"/>
          <w:sz w:val="20"/>
          <w:szCs w:val="20"/>
        </w:rPr>
        <w:t>had</w:t>
      </w:r>
      <w:r w:rsidR="007B4270">
        <w:rPr>
          <w:rFonts w:ascii="Segoe UI" w:hAnsi="Segoe UI" w:cs="Segoe UI"/>
          <w:sz w:val="20"/>
          <w:szCs w:val="20"/>
        </w:rPr>
        <w:t xml:space="preserve"> </w:t>
      </w:r>
      <w:r w:rsidR="0011384A" w:rsidRPr="00E0212F">
        <w:rPr>
          <w:rFonts w:ascii="Segoe UI" w:hAnsi="Segoe UI" w:cs="Segoe UI"/>
          <w:sz w:val="20"/>
          <w:szCs w:val="20"/>
        </w:rPr>
        <w:t>embarked on</w:t>
      </w:r>
      <w:r w:rsidR="00E0212F" w:rsidRPr="00E0212F">
        <w:rPr>
          <w:rFonts w:ascii="Segoe UI" w:hAnsi="Segoe UI" w:cs="Segoe UI"/>
          <w:sz w:val="20"/>
          <w:szCs w:val="20"/>
        </w:rPr>
        <w:t xml:space="preserve"> the first st</w:t>
      </w:r>
      <w:r w:rsidR="00E01520">
        <w:rPr>
          <w:rFonts w:ascii="Segoe UI" w:hAnsi="Segoe UI" w:cs="Segoe UI"/>
          <w:sz w:val="20"/>
          <w:szCs w:val="20"/>
        </w:rPr>
        <w:t>age in</w:t>
      </w:r>
      <w:r w:rsidR="0011384A" w:rsidRPr="00E0212F">
        <w:rPr>
          <w:rFonts w:ascii="Segoe UI" w:hAnsi="Segoe UI" w:cs="Segoe UI"/>
          <w:sz w:val="20"/>
          <w:szCs w:val="20"/>
        </w:rPr>
        <w:t xml:space="preserve"> developing </w:t>
      </w:r>
      <w:r w:rsidR="00E0212F" w:rsidRPr="00E0212F">
        <w:rPr>
          <w:rFonts w:ascii="Segoe UI" w:hAnsi="Segoe UI" w:cs="Segoe UI"/>
          <w:sz w:val="20"/>
          <w:szCs w:val="20"/>
        </w:rPr>
        <w:t xml:space="preserve">the </w:t>
      </w:r>
      <w:r w:rsidR="0011384A" w:rsidRPr="00E0212F">
        <w:rPr>
          <w:rFonts w:ascii="Segoe UI" w:hAnsi="Segoe UI" w:cs="Segoe UI"/>
          <w:sz w:val="20"/>
          <w:szCs w:val="20"/>
        </w:rPr>
        <w:t xml:space="preserve">culture </w:t>
      </w:r>
      <w:r>
        <w:rPr>
          <w:rFonts w:ascii="Segoe UI" w:hAnsi="Segoe UI" w:cs="Segoe UI"/>
          <w:sz w:val="20"/>
          <w:szCs w:val="20"/>
        </w:rPr>
        <w:t xml:space="preserve">and a defined </w:t>
      </w:r>
      <w:r w:rsidR="0011384A" w:rsidRPr="00E0212F">
        <w:rPr>
          <w:rFonts w:ascii="Segoe UI" w:hAnsi="Segoe UI" w:cs="Segoe UI"/>
          <w:sz w:val="20"/>
          <w:szCs w:val="20"/>
        </w:rPr>
        <w:t xml:space="preserve">set of values-based behaviours that </w:t>
      </w:r>
      <w:r w:rsidR="00E0212F" w:rsidRPr="00E0212F">
        <w:rPr>
          <w:rFonts w:ascii="Segoe UI" w:hAnsi="Segoe UI" w:cs="Segoe UI"/>
          <w:sz w:val="20"/>
          <w:szCs w:val="20"/>
        </w:rPr>
        <w:t xml:space="preserve">would </w:t>
      </w:r>
      <w:r w:rsidR="0011384A" w:rsidRPr="00E0212F">
        <w:rPr>
          <w:rFonts w:ascii="Segoe UI" w:hAnsi="Segoe UI" w:cs="Segoe UI"/>
          <w:sz w:val="20"/>
          <w:szCs w:val="20"/>
        </w:rPr>
        <w:t xml:space="preserve">enable the </w:t>
      </w:r>
      <w:r w:rsidR="007B4270">
        <w:rPr>
          <w:rFonts w:ascii="Segoe UI" w:hAnsi="Segoe UI" w:cs="Segoe UI"/>
          <w:sz w:val="20"/>
          <w:szCs w:val="20"/>
        </w:rPr>
        <w:t xml:space="preserve">delivery of the </w:t>
      </w:r>
      <w:r w:rsidR="0011384A" w:rsidRPr="00E0212F">
        <w:rPr>
          <w:rFonts w:ascii="Segoe UI" w:hAnsi="Segoe UI" w:cs="Segoe UI"/>
          <w:sz w:val="20"/>
          <w:szCs w:val="20"/>
        </w:rPr>
        <w:t>strategy</w:t>
      </w:r>
      <w:r w:rsidR="00E01520">
        <w:rPr>
          <w:rFonts w:ascii="Segoe UI" w:hAnsi="Segoe UI" w:cs="Segoe UI"/>
          <w:sz w:val="20"/>
          <w:szCs w:val="20"/>
        </w:rPr>
        <w:t>. A</w:t>
      </w:r>
      <w:r w:rsidR="0011384A" w:rsidRPr="00E0212F">
        <w:rPr>
          <w:rFonts w:ascii="Segoe UI" w:hAnsi="Segoe UI" w:cs="Segoe UI"/>
          <w:sz w:val="20"/>
          <w:szCs w:val="20"/>
        </w:rPr>
        <w:t>d</w:t>
      </w:r>
      <w:r>
        <w:rPr>
          <w:rFonts w:ascii="Segoe UI" w:hAnsi="Segoe UI" w:cs="Segoe UI"/>
          <w:sz w:val="20"/>
          <w:szCs w:val="20"/>
        </w:rPr>
        <w:t>d</w:t>
      </w:r>
      <w:r w:rsidR="0011384A" w:rsidRPr="00E0212F">
        <w:rPr>
          <w:rFonts w:ascii="Segoe UI" w:hAnsi="Segoe UI" w:cs="Segoe UI"/>
          <w:sz w:val="20"/>
          <w:szCs w:val="20"/>
        </w:rPr>
        <w:t xml:space="preserve">ressing </w:t>
      </w:r>
      <w:r w:rsidR="00E0212F" w:rsidRPr="00E0212F">
        <w:rPr>
          <w:rFonts w:ascii="Segoe UI" w:hAnsi="Segoe UI" w:cs="Segoe UI"/>
          <w:sz w:val="20"/>
          <w:szCs w:val="20"/>
        </w:rPr>
        <w:t xml:space="preserve">these </w:t>
      </w:r>
      <w:r w:rsidR="0011384A" w:rsidRPr="00E0212F">
        <w:rPr>
          <w:rFonts w:ascii="Segoe UI" w:hAnsi="Segoe UI" w:cs="Segoe UI"/>
          <w:sz w:val="20"/>
          <w:szCs w:val="20"/>
        </w:rPr>
        <w:t xml:space="preserve">behaviours was not only a foundational piece in the work on culture but also </w:t>
      </w:r>
      <w:r w:rsidR="00E0212F" w:rsidRPr="00E0212F">
        <w:rPr>
          <w:rFonts w:ascii="Segoe UI" w:hAnsi="Segoe UI" w:cs="Segoe UI"/>
          <w:sz w:val="20"/>
          <w:szCs w:val="20"/>
        </w:rPr>
        <w:t xml:space="preserve">in </w:t>
      </w:r>
      <w:r w:rsidR="0011384A" w:rsidRPr="00E0212F">
        <w:rPr>
          <w:rFonts w:ascii="Segoe UI" w:hAnsi="Segoe UI" w:cs="Segoe UI"/>
          <w:sz w:val="20"/>
          <w:szCs w:val="20"/>
        </w:rPr>
        <w:t xml:space="preserve">leadership. </w:t>
      </w:r>
      <w:r w:rsidR="00E0212F" w:rsidRPr="00E0212F">
        <w:rPr>
          <w:rFonts w:ascii="Segoe UI" w:hAnsi="Segoe UI" w:cs="Segoe UI"/>
          <w:sz w:val="20"/>
          <w:szCs w:val="20"/>
        </w:rPr>
        <w:t>“W</w:t>
      </w:r>
      <w:r w:rsidR="0011384A" w:rsidRPr="00E0212F">
        <w:rPr>
          <w:rFonts w:ascii="Segoe UI" w:hAnsi="Segoe UI" w:cs="Segoe UI"/>
          <w:sz w:val="20"/>
          <w:szCs w:val="20"/>
        </w:rPr>
        <w:t>hat got us to where we are today is not what's going to get us to tomorrow and sustain ICBL for the next 40 years</w:t>
      </w:r>
      <w:r w:rsidR="00E0212F" w:rsidRPr="00E0212F">
        <w:rPr>
          <w:rFonts w:ascii="Segoe UI" w:hAnsi="Segoe UI" w:cs="Segoe UI"/>
          <w:sz w:val="20"/>
          <w:szCs w:val="20"/>
        </w:rPr>
        <w:t>”</w:t>
      </w:r>
      <w:r w:rsidR="0011384A" w:rsidRPr="00E0212F">
        <w:rPr>
          <w:rFonts w:ascii="Segoe UI" w:hAnsi="Segoe UI" w:cs="Segoe UI"/>
          <w:sz w:val="20"/>
          <w:szCs w:val="20"/>
        </w:rPr>
        <w:t xml:space="preserve"> </w:t>
      </w:r>
      <w:r w:rsidRPr="00E0212F">
        <w:rPr>
          <w:rFonts w:ascii="Segoe UI" w:hAnsi="Segoe UI" w:cs="Segoe UI"/>
          <w:sz w:val="20"/>
          <w:szCs w:val="20"/>
        </w:rPr>
        <w:t>says Jackson.</w:t>
      </w:r>
      <w:r>
        <w:rPr>
          <w:rFonts w:ascii="Segoe UI" w:hAnsi="Segoe UI" w:cs="Segoe UI"/>
          <w:sz w:val="20"/>
          <w:szCs w:val="20"/>
        </w:rPr>
        <w:t xml:space="preserve"> </w:t>
      </w:r>
      <w:r w:rsidRPr="00E0212F">
        <w:rPr>
          <w:rFonts w:ascii="Segoe UI" w:hAnsi="Segoe UI" w:cs="Segoe UI"/>
          <w:sz w:val="20"/>
          <w:szCs w:val="20"/>
        </w:rPr>
        <w:t>“</w:t>
      </w:r>
      <w:r>
        <w:rPr>
          <w:rFonts w:ascii="Segoe UI" w:hAnsi="Segoe UI" w:cs="Segoe UI"/>
          <w:sz w:val="20"/>
          <w:szCs w:val="20"/>
        </w:rPr>
        <w:t>After all it is c</w:t>
      </w:r>
      <w:r w:rsidRPr="00E0212F">
        <w:rPr>
          <w:rFonts w:ascii="Segoe UI" w:hAnsi="Segoe UI" w:cs="Segoe UI"/>
          <w:sz w:val="20"/>
          <w:szCs w:val="20"/>
        </w:rPr>
        <w:t xml:space="preserve">ulture and leadership together </w:t>
      </w:r>
      <w:r>
        <w:rPr>
          <w:rFonts w:ascii="Segoe UI" w:hAnsi="Segoe UI" w:cs="Segoe UI"/>
          <w:sz w:val="20"/>
          <w:szCs w:val="20"/>
        </w:rPr>
        <w:t xml:space="preserve">that </w:t>
      </w:r>
      <w:r w:rsidRPr="00E0212F">
        <w:rPr>
          <w:rFonts w:ascii="Segoe UI" w:hAnsi="Segoe UI" w:cs="Segoe UI"/>
          <w:sz w:val="20"/>
          <w:szCs w:val="20"/>
        </w:rPr>
        <w:t>drive performance,”</w:t>
      </w:r>
    </w:p>
    <w:p w14:paraId="78C4C1E7" w14:textId="53CE0157" w:rsidR="001272A7" w:rsidRPr="001E3B30" w:rsidRDefault="001272A7" w:rsidP="0011384A">
      <w:pPr>
        <w:spacing w:after="0" w:line="276" w:lineRule="auto"/>
        <w:rPr>
          <w:rFonts w:ascii="Segoe UI" w:hAnsi="Segoe UI" w:cs="Segoe UI"/>
          <w:color w:val="C45911" w:themeColor="accent2" w:themeShade="BF"/>
          <w:sz w:val="20"/>
          <w:szCs w:val="20"/>
        </w:rPr>
      </w:pPr>
    </w:p>
    <w:p w14:paraId="59B305A2" w14:textId="4F990806" w:rsidR="002E7D5D" w:rsidRDefault="00D63B89" w:rsidP="00E7587B">
      <w:pPr>
        <w:spacing w:after="0" w:line="276" w:lineRule="auto"/>
        <w:rPr>
          <w:rFonts w:ascii="Calibri" w:hAnsi="Calibri" w:cs="Calibri"/>
          <w:sz w:val="20"/>
          <w:szCs w:val="20"/>
        </w:rPr>
      </w:pPr>
      <w:r w:rsidRPr="005D5536">
        <w:rPr>
          <w:rFonts w:ascii="Segoe UI" w:hAnsi="Segoe UI" w:cs="Segoe UI"/>
          <w:noProof/>
          <w:sz w:val="20"/>
          <w:szCs w:val="20"/>
        </w:rPr>
        <mc:AlternateContent>
          <mc:Choice Requires="wps">
            <w:drawing>
              <wp:anchor distT="91440" distB="91440" distL="114300" distR="114300" simplePos="0" relativeHeight="251679744" behindDoc="0" locked="0" layoutInCell="1" allowOverlap="1" wp14:anchorId="35C46F4C" wp14:editId="4FC5E232">
                <wp:simplePos x="0" y="0"/>
                <wp:positionH relativeFrom="margin">
                  <wp:posOffset>3909060</wp:posOffset>
                </wp:positionH>
                <wp:positionV relativeFrom="paragraph">
                  <wp:posOffset>10160</wp:posOffset>
                </wp:positionV>
                <wp:extent cx="2133600" cy="144018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40180"/>
                        </a:xfrm>
                        <a:prstGeom prst="rect">
                          <a:avLst/>
                        </a:prstGeom>
                        <a:noFill/>
                        <a:ln w="9525">
                          <a:noFill/>
                          <a:miter lim="800000"/>
                          <a:headEnd/>
                          <a:tailEnd/>
                        </a:ln>
                      </wps:spPr>
                      <wps:txbx>
                        <w:txbxContent>
                          <w:p w14:paraId="7517AF4B" w14:textId="284F0DF0" w:rsidR="001272A7" w:rsidRDefault="001272A7" w:rsidP="001272A7">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 xml:space="preserve">What got </w:t>
                            </w:r>
                            <w:r w:rsidR="00D63B89">
                              <w:rPr>
                                <w:i/>
                                <w:iCs/>
                                <w:color w:val="4472C4" w:themeColor="accent1"/>
                                <w:sz w:val="24"/>
                                <w:szCs w:val="24"/>
                              </w:rPr>
                              <w:t>us</w:t>
                            </w:r>
                            <w:r>
                              <w:rPr>
                                <w:i/>
                                <w:iCs/>
                                <w:color w:val="4472C4" w:themeColor="accent1"/>
                                <w:sz w:val="24"/>
                                <w:szCs w:val="24"/>
                              </w:rPr>
                              <w:t xml:space="preserve"> </w:t>
                            </w:r>
                            <w:r w:rsidR="00D63B89">
                              <w:rPr>
                                <w:i/>
                                <w:iCs/>
                                <w:color w:val="4472C4" w:themeColor="accent1"/>
                                <w:sz w:val="24"/>
                                <w:szCs w:val="24"/>
                              </w:rPr>
                              <w:t>to where we are today is not what’s going to get us to tomorrow and sustain ICBL for the next 40 years</w:t>
                            </w:r>
                            <w:r>
                              <w:rPr>
                                <w:i/>
                                <w:iCs/>
                                <w:color w:val="4472C4" w:themeColor="accent1"/>
                                <w:sz w:val="24"/>
                                <w:szCs w:val="24"/>
                              </w:rPr>
                              <w:t>.</w:t>
                            </w:r>
                          </w:p>
                          <w:p w14:paraId="28ACC476" w14:textId="490F599C" w:rsidR="001272A7" w:rsidRDefault="001272A7" w:rsidP="001272A7">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Kit Jackson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46F4C" id="_x0000_s1029" type="#_x0000_t202" style="position:absolute;margin-left:307.8pt;margin-top:.8pt;width:168pt;height:113.4pt;z-index:2516797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" filled="f" stroked="f">
                <v:textbox>
                  <w:txbxContent>
                    <w:p w14:paraId="7517AF4B" w14:textId="284F0DF0" w:rsidR="001272A7" w:rsidRDefault="001272A7" w:rsidP="001272A7">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 xml:space="preserve">What got </w:t>
                      </w:r>
                      <w:r w:rsidR="00D63B89">
                        <w:rPr>
                          <w:i/>
                          <w:iCs/>
                          <w:color w:val="4472C4" w:themeColor="accent1"/>
                          <w:sz w:val="24"/>
                          <w:szCs w:val="24"/>
                        </w:rPr>
                        <w:t>us</w:t>
                      </w:r>
                      <w:r>
                        <w:rPr>
                          <w:i/>
                          <w:iCs/>
                          <w:color w:val="4472C4" w:themeColor="accent1"/>
                          <w:sz w:val="24"/>
                          <w:szCs w:val="24"/>
                        </w:rPr>
                        <w:t xml:space="preserve"> </w:t>
                      </w:r>
                      <w:r w:rsidR="00D63B89">
                        <w:rPr>
                          <w:i/>
                          <w:iCs/>
                          <w:color w:val="4472C4" w:themeColor="accent1"/>
                          <w:sz w:val="24"/>
                          <w:szCs w:val="24"/>
                        </w:rPr>
                        <w:t>to where we are today is not what’s going to get us to tomorrow and sustain ICBL for the next 40 years</w:t>
                      </w:r>
                      <w:r>
                        <w:rPr>
                          <w:i/>
                          <w:iCs/>
                          <w:color w:val="4472C4" w:themeColor="accent1"/>
                          <w:sz w:val="24"/>
                          <w:szCs w:val="24"/>
                        </w:rPr>
                        <w:t>.</w:t>
                      </w:r>
                    </w:p>
                    <w:p w14:paraId="28ACC476" w14:textId="490F599C" w:rsidR="001272A7" w:rsidRDefault="001272A7" w:rsidP="001272A7">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Kit Jackson</w:t>
                      </w:r>
                    </w:p>
                  </w:txbxContent>
                </v:textbox>
                <w10:wrap type="square" anchorx="margin"/>
              </v:shape>
            </w:pict>
          </mc:Fallback>
        </mc:AlternateContent>
      </w:r>
      <w:r w:rsidR="00237673" w:rsidRPr="00237673">
        <w:rPr>
          <w:rFonts w:ascii="Segoe UI" w:hAnsi="Segoe UI" w:cs="Segoe UI"/>
          <w:sz w:val="20"/>
          <w:szCs w:val="20"/>
        </w:rPr>
        <w:t xml:space="preserve">Managing change is both an individual and collective responsibility and managing it </w:t>
      </w:r>
      <w:r w:rsidR="00237673">
        <w:rPr>
          <w:rFonts w:ascii="Segoe UI" w:hAnsi="Segoe UI" w:cs="Segoe UI"/>
          <w:sz w:val="20"/>
          <w:szCs w:val="20"/>
        </w:rPr>
        <w:t>well</w:t>
      </w:r>
      <w:r w:rsidR="00237673" w:rsidRPr="00237673">
        <w:rPr>
          <w:rFonts w:ascii="Segoe UI" w:hAnsi="Segoe UI" w:cs="Segoe UI"/>
          <w:sz w:val="20"/>
          <w:szCs w:val="20"/>
        </w:rPr>
        <w:t xml:space="preserve"> must start from the top</w:t>
      </w:r>
      <w:r w:rsidR="00053823">
        <w:rPr>
          <w:rFonts w:ascii="Segoe UI" w:hAnsi="Segoe UI" w:cs="Segoe UI"/>
          <w:sz w:val="20"/>
          <w:szCs w:val="20"/>
        </w:rPr>
        <w:t>. To</w:t>
      </w:r>
      <w:r w:rsidR="00237673">
        <w:rPr>
          <w:rFonts w:ascii="Segoe UI" w:hAnsi="Segoe UI" w:cs="Segoe UI"/>
          <w:sz w:val="20"/>
          <w:szCs w:val="20"/>
        </w:rPr>
        <w:t xml:space="preserve"> create the behaviours that would support ICBL’s strategy – behaviours like collaboration, teamwork, decision-making and personal accountability</w:t>
      </w:r>
      <w:r w:rsidR="00E0212F">
        <w:rPr>
          <w:rFonts w:ascii="Segoe UI" w:hAnsi="Segoe UI" w:cs="Segoe UI"/>
          <w:sz w:val="20"/>
          <w:szCs w:val="20"/>
        </w:rPr>
        <w:t xml:space="preserve"> -</w:t>
      </w:r>
      <w:r w:rsidR="00237673">
        <w:rPr>
          <w:rFonts w:ascii="Segoe UI" w:hAnsi="Segoe UI" w:cs="Segoe UI"/>
          <w:sz w:val="20"/>
          <w:szCs w:val="20"/>
        </w:rPr>
        <w:t xml:space="preserve"> the company’s top 40 leaders, supervisors and managers</w:t>
      </w:r>
      <w:r w:rsidR="0069508F">
        <w:rPr>
          <w:rFonts w:ascii="Segoe UI" w:hAnsi="Segoe UI" w:cs="Segoe UI"/>
          <w:sz w:val="20"/>
          <w:szCs w:val="20"/>
        </w:rPr>
        <w:t xml:space="preserve">, followed by all ICBL staff, </w:t>
      </w:r>
      <w:r w:rsidR="00F96D21">
        <w:rPr>
          <w:rFonts w:ascii="Segoe UI" w:hAnsi="Segoe UI" w:cs="Segoe UI"/>
          <w:sz w:val="20"/>
          <w:szCs w:val="20"/>
        </w:rPr>
        <w:t xml:space="preserve">participated in </w:t>
      </w:r>
      <w:r w:rsidR="003935FD" w:rsidRPr="002E7D5D">
        <w:rPr>
          <w:rFonts w:ascii="Segoe UI" w:hAnsi="Segoe UI" w:cs="Segoe UI"/>
          <w:sz w:val="20"/>
          <w:szCs w:val="20"/>
        </w:rPr>
        <w:t>a</w:t>
      </w:r>
      <w:r w:rsidR="002E7D5D" w:rsidRPr="002E7D5D">
        <w:rPr>
          <w:rFonts w:ascii="Segoe UI" w:hAnsi="Segoe UI" w:cs="Segoe UI"/>
          <w:sz w:val="20"/>
          <w:szCs w:val="20"/>
        </w:rPr>
        <w:t xml:space="preserve"> comprehensive</w:t>
      </w:r>
      <w:r w:rsidR="003935FD" w:rsidRPr="002E7D5D">
        <w:rPr>
          <w:rFonts w:ascii="Segoe UI" w:hAnsi="Segoe UI" w:cs="Segoe UI"/>
          <w:sz w:val="20"/>
          <w:szCs w:val="20"/>
        </w:rPr>
        <w:t xml:space="preserve"> leadership development programme </w:t>
      </w:r>
      <w:r w:rsidR="002E7D5D">
        <w:rPr>
          <w:rFonts w:ascii="Segoe UI" w:hAnsi="Segoe UI" w:cs="Segoe UI"/>
          <w:sz w:val="20"/>
          <w:szCs w:val="20"/>
        </w:rPr>
        <w:t xml:space="preserve">led by Jackson and grounded in extensive use of </w:t>
      </w:r>
      <w:r w:rsidR="00237673">
        <w:rPr>
          <w:rFonts w:ascii="Segoe UI" w:hAnsi="Segoe UI" w:cs="Segoe UI"/>
          <w:sz w:val="20"/>
          <w:szCs w:val="20"/>
        </w:rPr>
        <w:t>the</w:t>
      </w:r>
      <w:r w:rsidR="002E7D5D" w:rsidRPr="002E7D5D">
        <w:rPr>
          <w:rFonts w:ascii="Segoe UI" w:hAnsi="Segoe UI" w:cs="Segoe UI"/>
          <w:sz w:val="20"/>
          <w:szCs w:val="20"/>
        </w:rPr>
        <w:t xml:space="preserve"> </w:t>
      </w:r>
      <w:r w:rsidR="002E7D5D">
        <w:rPr>
          <w:rFonts w:ascii="Segoe UI" w:hAnsi="Segoe UI" w:cs="Segoe UI"/>
          <w:sz w:val="20"/>
          <w:szCs w:val="20"/>
        </w:rPr>
        <w:t>Human Synergistics</w:t>
      </w:r>
      <w:r w:rsidR="002E7D5D">
        <w:rPr>
          <w:rFonts w:ascii="Calibri" w:hAnsi="Calibri" w:cs="Calibri"/>
          <w:sz w:val="20"/>
          <w:szCs w:val="20"/>
        </w:rPr>
        <w:t>™</w:t>
      </w:r>
      <w:r w:rsidR="002E7D5D">
        <w:rPr>
          <w:rFonts w:ascii="Segoe UI" w:hAnsi="Segoe UI" w:cs="Segoe UI"/>
          <w:sz w:val="20"/>
          <w:szCs w:val="20"/>
        </w:rPr>
        <w:t xml:space="preserve"> Life Styles Inventory</w:t>
      </w:r>
      <w:r w:rsidR="002E7D5D">
        <w:rPr>
          <w:rFonts w:ascii="Calibri" w:hAnsi="Calibri" w:cs="Calibri"/>
          <w:sz w:val="20"/>
          <w:szCs w:val="20"/>
        </w:rPr>
        <w:t>™</w:t>
      </w:r>
      <w:r w:rsidR="00F96D21">
        <w:rPr>
          <w:rFonts w:ascii="Calibri" w:hAnsi="Calibri" w:cs="Calibri"/>
          <w:sz w:val="20"/>
          <w:szCs w:val="20"/>
        </w:rPr>
        <w:t xml:space="preserve"> </w:t>
      </w:r>
      <w:r w:rsidR="00F96D21" w:rsidRPr="00F96D21">
        <w:rPr>
          <w:rFonts w:ascii="Segoe UI" w:hAnsi="Segoe UI" w:cs="Segoe UI"/>
          <w:sz w:val="20"/>
          <w:szCs w:val="20"/>
        </w:rPr>
        <w:t>(LSI).</w:t>
      </w:r>
      <w:r w:rsidR="0069508F">
        <w:rPr>
          <w:rFonts w:ascii="Segoe UI" w:hAnsi="Segoe UI" w:cs="Segoe UI"/>
          <w:sz w:val="20"/>
          <w:szCs w:val="20"/>
        </w:rPr>
        <w:t xml:space="preserve"> </w:t>
      </w:r>
    </w:p>
    <w:p w14:paraId="076CDC42" w14:textId="77777777" w:rsidR="002E7D5D" w:rsidRDefault="002E7D5D" w:rsidP="00E7587B">
      <w:pPr>
        <w:spacing w:after="0" w:line="276" w:lineRule="auto"/>
        <w:rPr>
          <w:rFonts w:ascii="Calibri" w:hAnsi="Calibri" w:cs="Calibri"/>
          <w:sz w:val="20"/>
          <w:szCs w:val="20"/>
        </w:rPr>
      </w:pPr>
    </w:p>
    <w:p w14:paraId="2127F577" w14:textId="77777777" w:rsidR="00486F50" w:rsidRDefault="00F96D21" w:rsidP="00486F50">
      <w:pPr>
        <w:spacing w:after="0" w:line="276" w:lineRule="auto"/>
        <w:rPr>
          <w:rFonts w:ascii="Segoe UI" w:hAnsi="Segoe UI" w:cs="Segoe UI"/>
          <w:sz w:val="20"/>
          <w:szCs w:val="20"/>
        </w:rPr>
      </w:pPr>
      <w:r>
        <w:rPr>
          <w:rFonts w:ascii="Segoe UI" w:hAnsi="Segoe UI" w:cs="Segoe UI"/>
          <w:sz w:val="20"/>
          <w:szCs w:val="20"/>
        </w:rPr>
        <w:t>The LSI</w:t>
      </w:r>
      <w:r w:rsidR="00FB41EB" w:rsidRPr="00815687">
        <w:rPr>
          <w:rFonts w:ascii="Segoe UI" w:hAnsi="Segoe UI" w:cs="Segoe UI"/>
          <w:sz w:val="20"/>
          <w:szCs w:val="20"/>
        </w:rPr>
        <w:t xml:space="preserve"> </w:t>
      </w:r>
      <w:r w:rsidR="00FB41EB">
        <w:rPr>
          <w:rFonts w:ascii="Segoe UI" w:hAnsi="Segoe UI" w:cs="Segoe UI"/>
          <w:sz w:val="20"/>
          <w:szCs w:val="20"/>
        </w:rPr>
        <w:t>lies at</w:t>
      </w:r>
      <w:r w:rsidR="00FB41EB" w:rsidRPr="00815687">
        <w:rPr>
          <w:rFonts w:ascii="Segoe UI" w:hAnsi="Segoe UI" w:cs="Segoe UI"/>
          <w:sz w:val="20"/>
          <w:szCs w:val="20"/>
        </w:rPr>
        <w:t xml:space="preserve"> the </w:t>
      </w:r>
      <w:r w:rsidR="00E01520">
        <w:rPr>
          <w:rFonts w:ascii="Segoe UI" w:hAnsi="Segoe UI" w:cs="Segoe UI"/>
          <w:sz w:val="20"/>
          <w:szCs w:val="20"/>
        </w:rPr>
        <w:t>heart</w:t>
      </w:r>
      <w:r w:rsidR="00FB41EB" w:rsidRPr="00815687">
        <w:rPr>
          <w:rFonts w:ascii="Segoe UI" w:hAnsi="Segoe UI" w:cs="Segoe UI"/>
          <w:sz w:val="20"/>
          <w:szCs w:val="20"/>
        </w:rPr>
        <w:t xml:space="preserve"> of Strategy Together’s work on people and culture</w:t>
      </w:r>
      <w:r w:rsidR="00615ED9">
        <w:rPr>
          <w:rFonts w:ascii="Segoe UI" w:hAnsi="Segoe UI" w:cs="Segoe UI"/>
          <w:sz w:val="20"/>
          <w:szCs w:val="20"/>
        </w:rPr>
        <w:t>. It is</w:t>
      </w:r>
      <w:r w:rsidR="00FB41EB" w:rsidRPr="00815687">
        <w:rPr>
          <w:rFonts w:ascii="Segoe UI" w:hAnsi="Segoe UI" w:cs="Segoe UI"/>
          <w:sz w:val="20"/>
          <w:szCs w:val="20"/>
        </w:rPr>
        <w:t xml:space="preserve"> a world-class </w:t>
      </w:r>
      <w:r w:rsidR="003424C3">
        <w:rPr>
          <w:rFonts w:ascii="Segoe UI" w:hAnsi="Segoe UI" w:cs="Segoe UI"/>
          <w:sz w:val="20"/>
          <w:szCs w:val="20"/>
        </w:rPr>
        <w:t>and</w:t>
      </w:r>
      <w:r w:rsidR="00FB41EB" w:rsidRPr="00815687">
        <w:rPr>
          <w:rFonts w:ascii="Segoe UI" w:hAnsi="Segoe UI" w:cs="Segoe UI"/>
          <w:sz w:val="20"/>
          <w:szCs w:val="20"/>
        </w:rPr>
        <w:t xml:space="preserve"> ground-breaking approach into thinking styles, behaviours</w:t>
      </w:r>
      <w:r w:rsidR="00FB41EB">
        <w:rPr>
          <w:rFonts w:ascii="Segoe UI" w:hAnsi="Segoe UI" w:cs="Segoe UI"/>
          <w:sz w:val="20"/>
          <w:szCs w:val="20"/>
        </w:rPr>
        <w:t xml:space="preserve"> and</w:t>
      </w:r>
      <w:r w:rsidR="00FB41EB" w:rsidRPr="00815687">
        <w:rPr>
          <w:rFonts w:ascii="Segoe UI" w:hAnsi="Segoe UI" w:cs="Segoe UI"/>
          <w:sz w:val="20"/>
          <w:szCs w:val="20"/>
        </w:rPr>
        <w:t xml:space="preserve"> consequences</w:t>
      </w:r>
      <w:r w:rsidR="003424C3">
        <w:rPr>
          <w:rFonts w:ascii="Segoe UI" w:hAnsi="Segoe UI" w:cs="Segoe UI"/>
          <w:sz w:val="20"/>
          <w:szCs w:val="20"/>
        </w:rPr>
        <w:t>,</w:t>
      </w:r>
      <w:r w:rsidR="00615ED9">
        <w:rPr>
          <w:rFonts w:ascii="Segoe UI" w:hAnsi="Segoe UI" w:cs="Segoe UI"/>
          <w:sz w:val="20"/>
          <w:szCs w:val="20"/>
        </w:rPr>
        <w:t xml:space="preserve"> </w:t>
      </w:r>
      <w:r w:rsidR="00FB41EB">
        <w:rPr>
          <w:rFonts w:ascii="Segoe UI" w:hAnsi="Segoe UI" w:cs="Segoe UI"/>
          <w:sz w:val="20"/>
          <w:szCs w:val="20"/>
        </w:rPr>
        <w:t xml:space="preserve">a style of coaching that builds on the skills and attributes people already have and aligns </w:t>
      </w:r>
      <w:r w:rsidR="003424C3">
        <w:rPr>
          <w:rFonts w:ascii="Segoe UI" w:hAnsi="Segoe UI" w:cs="Segoe UI"/>
          <w:sz w:val="20"/>
          <w:szCs w:val="20"/>
        </w:rPr>
        <w:t>them</w:t>
      </w:r>
      <w:r w:rsidR="00FB41EB">
        <w:rPr>
          <w:rFonts w:ascii="Segoe UI" w:hAnsi="Segoe UI" w:cs="Segoe UI"/>
          <w:sz w:val="20"/>
          <w:szCs w:val="20"/>
        </w:rPr>
        <w:t xml:space="preserve"> with the </w:t>
      </w:r>
      <w:r w:rsidR="003A156F">
        <w:rPr>
          <w:rFonts w:ascii="Segoe UI" w:hAnsi="Segoe UI" w:cs="Segoe UI"/>
          <w:sz w:val="20"/>
          <w:szCs w:val="20"/>
        </w:rPr>
        <w:t xml:space="preserve">ideal </w:t>
      </w:r>
      <w:r w:rsidR="00FB41EB">
        <w:rPr>
          <w:rFonts w:ascii="Segoe UI" w:hAnsi="Segoe UI" w:cs="Segoe UI"/>
          <w:sz w:val="20"/>
          <w:szCs w:val="20"/>
        </w:rPr>
        <w:t>culture of the organisation.</w:t>
      </w:r>
      <w:r w:rsidR="00274D94">
        <w:rPr>
          <w:rFonts w:ascii="Segoe UI" w:hAnsi="Segoe UI" w:cs="Segoe UI"/>
          <w:sz w:val="20"/>
          <w:szCs w:val="20"/>
        </w:rPr>
        <w:t xml:space="preserve"> </w:t>
      </w:r>
      <w:r>
        <w:rPr>
          <w:rFonts w:ascii="Segoe UI" w:hAnsi="Segoe UI" w:cs="Segoe UI"/>
          <w:sz w:val="20"/>
          <w:szCs w:val="20"/>
        </w:rPr>
        <w:t>The inventory</w:t>
      </w:r>
      <w:r w:rsidR="00FB41EB" w:rsidRPr="00815687">
        <w:rPr>
          <w:rFonts w:ascii="Segoe UI" w:hAnsi="Segoe UI" w:cs="Segoe UI"/>
          <w:sz w:val="20"/>
          <w:szCs w:val="20"/>
        </w:rPr>
        <w:t xml:space="preserve"> assesses and provides feedback on thinking and behavioural patterns that people can change to develop themselves along multiple dimensions, including their ability to understand and manage their emotions.</w:t>
      </w:r>
    </w:p>
    <w:p w14:paraId="50A716D0" w14:textId="77777777" w:rsidR="00486F50" w:rsidRDefault="00486F50" w:rsidP="00486F50">
      <w:pPr>
        <w:spacing w:after="0" w:line="276" w:lineRule="auto"/>
        <w:rPr>
          <w:rFonts w:ascii="Segoe UI" w:hAnsi="Segoe UI" w:cs="Segoe UI"/>
          <w:sz w:val="20"/>
          <w:szCs w:val="20"/>
        </w:rPr>
      </w:pPr>
    </w:p>
    <w:p w14:paraId="19403EB3" w14:textId="6DE6F4FE" w:rsidR="002E7D5D" w:rsidRDefault="002E7D5D" w:rsidP="00486F50">
      <w:pPr>
        <w:spacing w:after="0" w:line="276" w:lineRule="auto"/>
        <w:rPr>
          <w:rFonts w:ascii="Segoe UI" w:hAnsi="Segoe UI" w:cs="Segoe UI"/>
          <w:sz w:val="20"/>
          <w:szCs w:val="20"/>
        </w:rPr>
      </w:pPr>
      <w:r>
        <w:rPr>
          <w:rFonts w:ascii="Segoe UI" w:hAnsi="Segoe UI" w:cs="Segoe UI"/>
          <w:sz w:val="20"/>
          <w:szCs w:val="20"/>
        </w:rPr>
        <w:t xml:space="preserve">Jackson </w:t>
      </w:r>
      <w:r w:rsidR="00FB41EB">
        <w:rPr>
          <w:rFonts w:ascii="Segoe UI" w:hAnsi="Segoe UI" w:cs="Segoe UI"/>
          <w:sz w:val="20"/>
          <w:szCs w:val="20"/>
        </w:rPr>
        <w:t>used this</w:t>
      </w:r>
      <w:r w:rsidR="001F270B">
        <w:rPr>
          <w:rFonts w:ascii="Segoe UI" w:hAnsi="Segoe UI" w:cs="Segoe UI"/>
          <w:sz w:val="20"/>
          <w:szCs w:val="20"/>
        </w:rPr>
        <w:t xml:space="preserve"> approach</w:t>
      </w:r>
      <w:r w:rsidR="00FB41EB" w:rsidRPr="00815687">
        <w:rPr>
          <w:rFonts w:ascii="Segoe UI" w:hAnsi="Segoe UI" w:cs="Segoe UI"/>
          <w:sz w:val="20"/>
          <w:szCs w:val="20"/>
        </w:rPr>
        <w:t xml:space="preserve"> to promote self-awareness and develop constructive personal styles in everyday interactions and conversations, empowering </w:t>
      </w:r>
      <w:r>
        <w:rPr>
          <w:rFonts w:ascii="Segoe UI" w:hAnsi="Segoe UI" w:cs="Segoe UI"/>
          <w:sz w:val="20"/>
          <w:szCs w:val="20"/>
        </w:rPr>
        <w:t>ICBL’s leadership</w:t>
      </w:r>
      <w:r w:rsidR="00FB41EB" w:rsidRPr="00815687">
        <w:rPr>
          <w:rFonts w:ascii="Segoe UI" w:hAnsi="Segoe UI" w:cs="Segoe UI"/>
          <w:sz w:val="20"/>
          <w:szCs w:val="20"/>
        </w:rPr>
        <w:t xml:space="preserve"> to build</w:t>
      </w:r>
      <w:r w:rsidR="00B573F4">
        <w:rPr>
          <w:rFonts w:ascii="Segoe UI" w:hAnsi="Segoe UI" w:cs="Segoe UI"/>
          <w:sz w:val="20"/>
          <w:szCs w:val="20"/>
        </w:rPr>
        <w:t xml:space="preserve"> both</w:t>
      </w:r>
      <w:r w:rsidR="00FB41EB">
        <w:rPr>
          <w:rFonts w:ascii="Segoe UI" w:hAnsi="Segoe UI" w:cs="Segoe UI"/>
          <w:sz w:val="20"/>
          <w:szCs w:val="20"/>
        </w:rPr>
        <w:t xml:space="preserve"> </w:t>
      </w:r>
      <w:r w:rsidR="00FB41EB" w:rsidRPr="00815687">
        <w:rPr>
          <w:rFonts w:ascii="Segoe UI" w:hAnsi="Segoe UI" w:cs="Segoe UI"/>
          <w:sz w:val="20"/>
          <w:szCs w:val="20"/>
        </w:rPr>
        <w:t xml:space="preserve">collective responsibility and take personal responsibility for realising the benefits that the organisation </w:t>
      </w:r>
      <w:r w:rsidR="003935FD">
        <w:rPr>
          <w:rFonts w:ascii="Segoe UI" w:hAnsi="Segoe UI" w:cs="Segoe UI"/>
          <w:sz w:val="20"/>
          <w:szCs w:val="20"/>
        </w:rPr>
        <w:t xml:space="preserve">strategy </w:t>
      </w:r>
      <w:r>
        <w:rPr>
          <w:rFonts w:ascii="Segoe UI" w:hAnsi="Segoe UI" w:cs="Segoe UI"/>
          <w:sz w:val="20"/>
          <w:szCs w:val="20"/>
        </w:rPr>
        <w:t>was promising</w:t>
      </w:r>
      <w:r w:rsidR="00FB41EB" w:rsidRPr="00815687">
        <w:rPr>
          <w:rFonts w:ascii="Segoe UI" w:hAnsi="Segoe UI" w:cs="Segoe UI"/>
          <w:sz w:val="20"/>
          <w:szCs w:val="20"/>
        </w:rPr>
        <w:t>.</w:t>
      </w:r>
      <w:r>
        <w:rPr>
          <w:rFonts w:ascii="Segoe UI" w:hAnsi="Segoe UI" w:cs="Segoe UI"/>
          <w:sz w:val="20"/>
          <w:szCs w:val="20"/>
        </w:rPr>
        <w:t xml:space="preserve"> </w:t>
      </w:r>
      <w:r w:rsidRPr="002E7D5D">
        <w:rPr>
          <w:rFonts w:ascii="Segoe UI" w:hAnsi="Segoe UI" w:cs="Segoe UI"/>
          <w:sz w:val="20"/>
          <w:szCs w:val="20"/>
        </w:rPr>
        <w:t>This es</w:t>
      </w:r>
      <w:r w:rsidR="003935FD" w:rsidRPr="002E7D5D">
        <w:rPr>
          <w:rFonts w:ascii="Segoe UI" w:hAnsi="Segoe UI" w:cs="Segoe UI"/>
          <w:sz w:val="20"/>
          <w:szCs w:val="20"/>
        </w:rPr>
        <w:t>tablish</w:t>
      </w:r>
      <w:r w:rsidRPr="002E7D5D">
        <w:rPr>
          <w:rFonts w:ascii="Segoe UI" w:hAnsi="Segoe UI" w:cs="Segoe UI"/>
          <w:sz w:val="20"/>
          <w:szCs w:val="20"/>
        </w:rPr>
        <w:t xml:space="preserve">ed </w:t>
      </w:r>
      <w:r w:rsidR="003935FD" w:rsidRPr="002E7D5D">
        <w:rPr>
          <w:rFonts w:ascii="Segoe UI" w:hAnsi="Segoe UI" w:cs="Segoe UI"/>
          <w:sz w:val="20"/>
          <w:szCs w:val="20"/>
        </w:rPr>
        <w:t xml:space="preserve">the role of individual thinking styles on </w:t>
      </w:r>
      <w:r w:rsidR="006C5BB3" w:rsidRPr="002E7D5D">
        <w:rPr>
          <w:rFonts w:ascii="Segoe UI" w:hAnsi="Segoe UI" w:cs="Segoe UI"/>
          <w:sz w:val="20"/>
          <w:szCs w:val="20"/>
        </w:rPr>
        <w:t>the collective behaviour of the organisation</w:t>
      </w:r>
      <w:r w:rsidRPr="002E7D5D">
        <w:rPr>
          <w:rFonts w:ascii="Segoe UI" w:hAnsi="Segoe UI" w:cs="Segoe UI"/>
          <w:sz w:val="20"/>
          <w:szCs w:val="20"/>
        </w:rPr>
        <w:t xml:space="preserve"> </w:t>
      </w:r>
      <w:r w:rsidR="003424C3">
        <w:rPr>
          <w:rFonts w:ascii="Segoe UI" w:hAnsi="Segoe UI" w:cs="Segoe UI"/>
          <w:sz w:val="20"/>
          <w:szCs w:val="20"/>
        </w:rPr>
        <w:t xml:space="preserve">and led to a company-wide programme </w:t>
      </w:r>
      <w:r w:rsidR="006C5BB3" w:rsidRPr="002E7D5D">
        <w:rPr>
          <w:rFonts w:ascii="Segoe UI" w:hAnsi="Segoe UI" w:cs="Segoe UI"/>
          <w:sz w:val="20"/>
          <w:szCs w:val="20"/>
        </w:rPr>
        <w:t xml:space="preserve">working with every individual to create </w:t>
      </w:r>
      <w:r w:rsidRPr="002E7D5D">
        <w:rPr>
          <w:rFonts w:ascii="Segoe UI" w:hAnsi="Segoe UI" w:cs="Segoe UI"/>
          <w:sz w:val="20"/>
          <w:szCs w:val="20"/>
        </w:rPr>
        <w:t>the momentum</w:t>
      </w:r>
      <w:r w:rsidR="00E01520">
        <w:rPr>
          <w:rFonts w:ascii="Segoe UI" w:hAnsi="Segoe UI" w:cs="Segoe UI"/>
          <w:sz w:val="20"/>
          <w:szCs w:val="20"/>
        </w:rPr>
        <w:t xml:space="preserve"> </w:t>
      </w:r>
      <w:r w:rsidR="004C2DC8">
        <w:rPr>
          <w:rFonts w:ascii="Segoe UI" w:hAnsi="Segoe UI" w:cs="Segoe UI"/>
          <w:sz w:val="20"/>
          <w:szCs w:val="20"/>
        </w:rPr>
        <w:t>that would</w:t>
      </w:r>
      <w:r w:rsidR="006C5BB3" w:rsidRPr="002E7D5D">
        <w:rPr>
          <w:rFonts w:ascii="Segoe UI" w:hAnsi="Segoe UI" w:cs="Segoe UI"/>
          <w:sz w:val="20"/>
          <w:szCs w:val="20"/>
        </w:rPr>
        <w:t xml:space="preserve"> accelerate the shift in the culture.</w:t>
      </w:r>
      <w:r w:rsidRPr="002E7D5D">
        <w:rPr>
          <w:rFonts w:ascii="Segoe UI" w:hAnsi="Segoe UI" w:cs="Segoe UI"/>
          <w:sz w:val="20"/>
          <w:szCs w:val="20"/>
        </w:rPr>
        <w:t xml:space="preserve"> </w:t>
      </w:r>
    </w:p>
    <w:p w14:paraId="5B03921C" w14:textId="2083CA51" w:rsidR="002E7D5D" w:rsidRDefault="002E7D5D" w:rsidP="00E7587B">
      <w:pPr>
        <w:spacing w:after="0" w:line="276" w:lineRule="auto"/>
        <w:rPr>
          <w:rFonts w:ascii="Segoe UI" w:hAnsi="Segoe UI" w:cs="Segoe UI"/>
          <w:sz w:val="20"/>
          <w:szCs w:val="20"/>
        </w:rPr>
      </w:pPr>
    </w:p>
    <w:p w14:paraId="7AF53A66" w14:textId="162DFAA4" w:rsidR="003352C6" w:rsidRDefault="003352C6" w:rsidP="00E7587B">
      <w:pPr>
        <w:spacing w:after="0" w:line="276" w:lineRule="auto"/>
        <w:rPr>
          <w:rFonts w:ascii="Segoe UI" w:hAnsi="Segoe UI" w:cs="Segoe UI"/>
          <w:sz w:val="20"/>
          <w:szCs w:val="20"/>
        </w:rPr>
      </w:pPr>
      <w:r w:rsidRPr="003352C6">
        <w:rPr>
          <w:rFonts w:ascii="Segoe UI" w:hAnsi="Segoe UI" w:cs="Segoe UI"/>
          <w:sz w:val="20"/>
          <w:szCs w:val="20"/>
        </w:rPr>
        <w:t>ICBL invested in one-to-one coaching, and team coaching</w:t>
      </w:r>
      <w:r w:rsidR="003424C3">
        <w:rPr>
          <w:rFonts w:ascii="Segoe UI" w:hAnsi="Segoe UI" w:cs="Segoe UI"/>
          <w:sz w:val="20"/>
          <w:szCs w:val="20"/>
        </w:rPr>
        <w:t>,</w:t>
      </w:r>
      <w:r w:rsidRPr="003352C6">
        <w:rPr>
          <w:rFonts w:ascii="Segoe UI" w:hAnsi="Segoe UI" w:cs="Segoe UI"/>
          <w:sz w:val="20"/>
          <w:szCs w:val="20"/>
        </w:rPr>
        <w:t xml:space="preserve"> for every staff member</w:t>
      </w:r>
      <w:r w:rsidR="002E6E8D">
        <w:rPr>
          <w:rFonts w:ascii="Segoe UI" w:hAnsi="Segoe UI" w:cs="Segoe UI"/>
          <w:sz w:val="20"/>
          <w:szCs w:val="20"/>
        </w:rPr>
        <w:t xml:space="preserve"> – regardless of </w:t>
      </w:r>
      <w:r w:rsidRPr="003352C6">
        <w:rPr>
          <w:rFonts w:ascii="Segoe UI" w:hAnsi="Segoe UI" w:cs="Segoe UI"/>
          <w:sz w:val="20"/>
          <w:szCs w:val="20"/>
        </w:rPr>
        <w:t xml:space="preserve">whether they were going to stay in the </w:t>
      </w:r>
      <w:r w:rsidR="0069508F" w:rsidRPr="003352C6">
        <w:rPr>
          <w:rFonts w:ascii="Segoe UI" w:hAnsi="Segoe UI" w:cs="Segoe UI"/>
          <w:sz w:val="20"/>
          <w:szCs w:val="20"/>
        </w:rPr>
        <w:t>organisation or</w:t>
      </w:r>
      <w:r w:rsidRPr="003352C6">
        <w:rPr>
          <w:rFonts w:ascii="Segoe UI" w:hAnsi="Segoe UI" w:cs="Segoe UI"/>
          <w:sz w:val="20"/>
          <w:szCs w:val="20"/>
        </w:rPr>
        <w:t xml:space="preserve"> </w:t>
      </w:r>
      <w:r w:rsidR="003424C3">
        <w:rPr>
          <w:rFonts w:ascii="Segoe UI" w:hAnsi="Segoe UI" w:cs="Segoe UI"/>
          <w:sz w:val="20"/>
          <w:szCs w:val="20"/>
        </w:rPr>
        <w:t xml:space="preserve">were </w:t>
      </w:r>
      <w:r w:rsidRPr="003352C6">
        <w:rPr>
          <w:rFonts w:ascii="Segoe UI" w:hAnsi="Segoe UI" w:cs="Segoe UI"/>
          <w:sz w:val="20"/>
          <w:szCs w:val="20"/>
        </w:rPr>
        <w:t>moving on</w:t>
      </w:r>
      <w:r w:rsidR="002E6E8D">
        <w:rPr>
          <w:rFonts w:ascii="Segoe UI" w:hAnsi="Segoe UI" w:cs="Segoe UI"/>
          <w:sz w:val="20"/>
          <w:szCs w:val="20"/>
        </w:rPr>
        <w:t xml:space="preserve"> -</w:t>
      </w:r>
      <w:r w:rsidRPr="003352C6">
        <w:rPr>
          <w:rFonts w:ascii="Segoe UI" w:hAnsi="Segoe UI" w:cs="Segoe UI"/>
          <w:sz w:val="20"/>
          <w:szCs w:val="20"/>
        </w:rPr>
        <w:t xml:space="preserve"> offering the opportunity to expand self-awareness and adopt an approach that was supportive of not only their effectiveness at work and </w:t>
      </w:r>
      <w:r w:rsidR="003424C3">
        <w:rPr>
          <w:rFonts w:ascii="Segoe UI" w:hAnsi="Segoe UI" w:cs="Segoe UI"/>
          <w:sz w:val="20"/>
          <w:szCs w:val="20"/>
        </w:rPr>
        <w:t xml:space="preserve">in </w:t>
      </w:r>
      <w:r w:rsidRPr="003352C6">
        <w:rPr>
          <w:rFonts w:ascii="Segoe UI" w:hAnsi="Segoe UI" w:cs="Segoe UI"/>
          <w:sz w:val="20"/>
          <w:szCs w:val="20"/>
        </w:rPr>
        <w:t>their professional life, but also at home. “It was universal, a real investment in every individual. and that showed values-based behaviour,” says Jackson. “That showed integrity.”</w:t>
      </w:r>
    </w:p>
    <w:p w14:paraId="17CBD2B1" w14:textId="77777777" w:rsidR="003352C6" w:rsidRDefault="003352C6" w:rsidP="00E7587B">
      <w:pPr>
        <w:spacing w:after="0" w:line="276" w:lineRule="auto"/>
        <w:rPr>
          <w:rFonts w:ascii="Segoe UI" w:hAnsi="Segoe UI" w:cs="Segoe UI"/>
          <w:sz w:val="20"/>
          <w:szCs w:val="20"/>
        </w:rPr>
      </w:pPr>
    </w:p>
    <w:p w14:paraId="728AD015" w14:textId="77777777" w:rsidR="006F4F67" w:rsidRDefault="006F4F67">
      <w:pPr>
        <w:rPr>
          <w:rFonts w:ascii="Segoe UI" w:hAnsi="Segoe UI" w:cs="Segoe UI"/>
          <w:sz w:val="20"/>
          <w:szCs w:val="20"/>
        </w:rPr>
      </w:pPr>
      <w:r>
        <w:rPr>
          <w:rFonts w:ascii="Segoe UI" w:hAnsi="Segoe UI" w:cs="Segoe UI"/>
          <w:sz w:val="20"/>
          <w:szCs w:val="20"/>
        </w:rPr>
        <w:br w:type="page"/>
      </w:r>
    </w:p>
    <w:p w14:paraId="38CFB7FF" w14:textId="1B1793B9" w:rsidR="0027607B" w:rsidRDefault="002E7D5D" w:rsidP="00985537">
      <w:pPr>
        <w:spacing w:after="0" w:line="276" w:lineRule="auto"/>
        <w:rPr>
          <w:rFonts w:ascii="Segoe UI" w:hAnsi="Segoe UI" w:cs="Segoe UI"/>
          <w:i/>
          <w:iCs/>
          <w:sz w:val="20"/>
          <w:szCs w:val="20"/>
        </w:rPr>
      </w:pPr>
      <w:r>
        <w:rPr>
          <w:rFonts w:ascii="Segoe UI" w:hAnsi="Segoe UI" w:cs="Segoe UI"/>
          <w:sz w:val="20"/>
          <w:szCs w:val="20"/>
        </w:rPr>
        <w:lastRenderedPageBreak/>
        <w:t>A</w:t>
      </w:r>
      <w:r w:rsidR="009E60C5">
        <w:rPr>
          <w:rFonts w:ascii="Segoe UI" w:hAnsi="Segoe UI" w:cs="Segoe UI"/>
          <w:sz w:val="20"/>
          <w:szCs w:val="20"/>
        </w:rPr>
        <w:t xml:space="preserve">n important part of sustaining the new culture has been not letting things slip and not tolerating behaviours that undermine the </w:t>
      </w:r>
      <w:r w:rsidR="009F21C6">
        <w:rPr>
          <w:rFonts w:ascii="Segoe UI" w:hAnsi="Segoe UI" w:cs="Segoe UI"/>
          <w:sz w:val="20"/>
          <w:szCs w:val="20"/>
        </w:rPr>
        <w:t xml:space="preserve">new </w:t>
      </w:r>
      <w:r w:rsidR="009E60C5">
        <w:rPr>
          <w:rFonts w:ascii="Segoe UI" w:hAnsi="Segoe UI" w:cs="Segoe UI"/>
          <w:sz w:val="20"/>
          <w:szCs w:val="20"/>
        </w:rPr>
        <w:t xml:space="preserve">shared values of the business. </w:t>
      </w:r>
      <w:r w:rsidR="001B6817">
        <w:rPr>
          <w:rFonts w:ascii="Segoe UI" w:hAnsi="Segoe UI" w:cs="Segoe UI"/>
          <w:sz w:val="20"/>
          <w:szCs w:val="20"/>
        </w:rPr>
        <w:t xml:space="preserve">One of the more recent Strategy Together initiatives with ICBL </w:t>
      </w:r>
      <w:r w:rsidR="007C0706">
        <w:rPr>
          <w:rFonts w:ascii="Segoe UI" w:hAnsi="Segoe UI" w:cs="Segoe UI"/>
          <w:sz w:val="20"/>
          <w:szCs w:val="20"/>
        </w:rPr>
        <w:t xml:space="preserve">has been </w:t>
      </w:r>
      <w:r w:rsidR="001B6817">
        <w:rPr>
          <w:rFonts w:ascii="Segoe UI" w:hAnsi="Segoe UI" w:cs="Segoe UI"/>
          <w:sz w:val="20"/>
          <w:szCs w:val="20"/>
        </w:rPr>
        <w:t>extensive team coaching around the theme of ‘</w:t>
      </w:r>
      <w:r w:rsidR="001B6817" w:rsidRPr="00D020AF">
        <w:rPr>
          <w:rFonts w:ascii="Segoe UI" w:hAnsi="Segoe UI" w:cs="Segoe UI"/>
          <w:i/>
          <w:iCs/>
          <w:sz w:val="20"/>
          <w:szCs w:val="20"/>
        </w:rPr>
        <w:t>my actions have a direct and a significant impact on others that I work with.’</w:t>
      </w:r>
      <w:r w:rsidR="00985537">
        <w:rPr>
          <w:rFonts w:ascii="Segoe UI" w:hAnsi="Segoe UI" w:cs="Segoe UI"/>
          <w:i/>
          <w:iCs/>
          <w:sz w:val="20"/>
          <w:szCs w:val="20"/>
        </w:rPr>
        <w:t xml:space="preserve"> </w:t>
      </w:r>
    </w:p>
    <w:p w14:paraId="014148AA" w14:textId="408D5934" w:rsidR="0040116E" w:rsidRDefault="0040116E" w:rsidP="00985537">
      <w:pPr>
        <w:spacing w:after="0" w:line="276" w:lineRule="auto"/>
        <w:rPr>
          <w:rFonts w:ascii="Segoe UI" w:hAnsi="Segoe UI" w:cs="Segoe UI"/>
          <w:i/>
          <w:iCs/>
          <w:sz w:val="20"/>
          <w:szCs w:val="20"/>
        </w:rPr>
      </w:pPr>
    </w:p>
    <w:p w14:paraId="09A4099F" w14:textId="5051A57D" w:rsidR="0040116E" w:rsidRPr="0040116E" w:rsidRDefault="002E6E8D" w:rsidP="00985537">
      <w:pPr>
        <w:spacing w:after="0" w:line="276" w:lineRule="auto"/>
        <w:rPr>
          <w:rFonts w:ascii="Segoe UI" w:hAnsi="Segoe UI" w:cs="Segoe UI"/>
          <w:sz w:val="20"/>
          <w:szCs w:val="20"/>
        </w:rPr>
      </w:pPr>
      <w:r>
        <w:rPr>
          <w:rFonts w:ascii="Segoe UI" w:hAnsi="Segoe UI" w:cs="Segoe UI"/>
          <w:sz w:val="20"/>
          <w:szCs w:val="20"/>
        </w:rPr>
        <w:t>During</w:t>
      </w:r>
      <w:r w:rsidR="00E01520">
        <w:rPr>
          <w:rFonts w:ascii="Segoe UI" w:hAnsi="Segoe UI" w:cs="Segoe UI"/>
          <w:sz w:val="20"/>
          <w:szCs w:val="20"/>
        </w:rPr>
        <w:t xml:space="preserve"> the first half of</w:t>
      </w:r>
      <w:r>
        <w:rPr>
          <w:rFonts w:ascii="Segoe UI" w:hAnsi="Segoe UI" w:cs="Segoe UI"/>
          <w:sz w:val="20"/>
          <w:szCs w:val="20"/>
        </w:rPr>
        <w:t xml:space="preserve"> 2021, </w:t>
      </w:r>
      <w:r w:rsidR="0040116E" w:rsidRPr="00F145F4">
        <w:rPr>
          <w:rFonts w:ascii="Segoe UI" w:hAnsi="Segoe UI" w:cs="Segoe UI"/>
          <w:sz w:val="20"/>
          <w:szCs w:val="20"/>
        </w:rPr>
        <w:t>Gustavsson le</w:t>
      </w:r>
      <w:r w:rsidR="00E01520">
        <w:rPr>
          <w:rFonts w:ascii="Segoe UI" w:hAnsi="Segoe UI" w:cs="Segoe UI"/>
          <w:sz w:val="20"/>
          <w:szCs w:val="20"/>
        </w:rPr>
        <w:t>d</w:t>
      </w:r>
      <w:r w:rsidR="0040116E" w:rsidRPr="00F145F4">
        <w:rPr>
          <w:rFonts w:ascii="Segoe UI" w:hAnsi="Segoe UI" w:cs="Segoe UI"/>
          <w:sz w:val="20"/>
          <w:szCs w:val="20"/>
        </w:rPr>
        <w:t xml:space="preserve"> </w:t>
      </w:r>
      <w:r w:rsidR="003424C3">
        <w:rPr>
          <w:rFonts w:ascii="Segoe UI" w:hAnsi="Segoe UI" w:cs="Segoe UI"/>
          <w:sz w:val="20"/>
          <w:szCs w:val="20"/>
        </w:rPr>
        <w:t xml:space="preserve">a series of </w:t>
      </w:r>
      <w:r w:rsidR="0040116E" w:rsidRPr="00F145F4">
        <w:rPr>
          <w:rFonts w:ascii="Segoe UI" w:hAnsi="Segoe UI" w:cs="Segoe UI"/>
          <w:sz w:val="20"/>
          <w:szCs w:val="20"/>
        </w:rPr>
        <w:t>sessions on developing high performing teams</w:t>
      </w:r>
      <w:r w:rsidR="0040116E">
        <w:rPr>
          <w:rFonts w:ascii="Segoe UI" w:hAnsi="Segoe UI" w:cs="Segoe UI"/>
          <w:sz w:val="20"/>
          <w:szCs w:val="20"/>
        </w:rPr>
        <w:t xml:space="preserve"> and</w:t>
      </w:r>
      <w:r w:rsidR="0040116E" w:rsidRPr="00F145F4">
        <w:rPr>
          <w:rFonts w:ascii="Segoe UI" w:hAnsi="Segoe UI" w:cs="Segoe UI"/>
          <w:sz w:val="20"/>
          <w:szCs w:val="20"/>
        </w:rPr>
        <w:t xml:space="preserve"> says, “</w:t>
      </w:r>
      <w:bookmarkStart w:id="0" w:name="_Hlk74934247"/>
      <w:r w:rsidR="0040116E" w:rsidRPr="00F145F4">
        <w:rPr>
          <w:rFonts w:ascii="Segoe UI" w:hAnsi="Segoe UI" w:cs="Segoe UI"/>
          <w:sz w:val="20"/>
          <w:szCs w:val="20"/>
        </w:rPr>
        <w:t>team members are holding themselves and each other to account much more effectively because they have greater insight into the way their thinking and behaviour impacts themselves and others.</w:t>
      </w:r>
      <w:bookmarkEnd w:id="0"/>
      <w:r w:rsidR="0040116E" w:rsidRPr="00F145F4">
        <w:rPr>
          <w:rFonts w:ascii="Segoe UI" w:hAnsi="Segoe UI" w:cs="Segoe UI"/>
          <w:sz w:val="20"/>
          <w:szCs w:val="20"/>
        </w:rPr>
        <w:t xml:space="preserve"> They are self-managing and taking responsibility for understanding their impact</w:t>
      </w:r>
      <w:r w:rsidR="0040116E">
        <w:rPr>
          <w:rFonts w:ascii="Segoe UI" w:hAnsi="Segoe UI" w:cs="Segoe UI"/>
          <w:sz w:val="20"/>
          <w:szCs w:val="20"/>
        </w:rPr>
        <w:t>,</w:t>
      </w:r>
      <w:r w:rsidR="0040116E" w:rsidRPr="00F145F4">
        <w:rPr>
          <w:rFonts w:ascii="Segoe UI" w:hAnsi="Segoe UI" w:cs="Segoe UI"/>
          <w:sz w:val="20"/>
          <w:szCs w:val="20"/>
        </w:rPr>
        <w:t xml:space="preserve"> which results in a much more mature approach to performance.”</w:t>
      </w:r>
    </w:p>
    <w:p w14:paraId="10DB865F" w14:textId="794C88A1" w:rsidR="0027607B" w:rsidRDefault="001272A7" w:rsidP="00985537">
      <w:pPr>
        <w:spacing w:after="0" w:line="276" w:lineRule="auto"/>
        <w:rPr>
          <w:rFonts w:ascii="Segoe UI" w:hAnsi="Segoe UI" w:cs="Segoe UI"/>
          <w:i/>
          <w:iCs/>
          <w:sz w:val="20"/>
          <w:szCs w:val="20"/>
        </w:rPr>
      </w:pPr>
      <w:r w:rsidRPr="005D5536">
        <w:rPr>
          <w:rFonts w:ascii="Segoe UI" w:hAnsi="Segoe UI" w:cs="Segoe UI"/>
          <w:noProof/>
          <w:sz w:val="20"/>
          <w:szCs w:val="20"/>
        </w:rPr>
        <mc:AlternateContent>
          <mc:Choice Requires="wps">
            <w:drawing>
              <wp:anchor distT="91440" distB="91440" distL="114300" distR="114300" simplePos="0" relativeHeight="251675648" behindDoc="0" locked="0" layoutInCell="1" allowOverlap="1" wp14:anchorId="3BC64654" wp14:editId="5DCAABBB">
                <wp:simplePos x="0" y="0"/>
                <wp:positionH relativeFrom="margin">
                  <wp:align>left</wp:align>
                </wp:positionH>
                <wp:positionV relativeFrom="paragraph">
                  <wp:posOffset>178435</wp:posOffset>
                </wp:positionV>
                <wp:extent cx="2964180" cy="159258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592580"/>
                        </a:xfrm>
                        <a:prstGeom prst="rect">
                          <a:avLst/>
                        </a:prstGeom>
                        <a:noFill/>
                        <a:ln w="9525">
                          <a:noFill/>
                          <a:miter lim="800000"/>
                          <a:headEnd/>
                          <a:tailEnd/>
                        </a:ln>
                      </wps:spPr>
                      <wps:txbx>
                        <w:txbxContent>
                          <w:p w14:paraId="5A7E4D8E" w14:textId="77777777" w:rsidR="001272A7" w:rsidRDefault="001272A7" w:rsidP="005024B7">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T</w:t>
                            </w:r>
                            <w:r w:rsidRPr="001272A7">
                              <w:rPr>
                                <w:i/>
                                <w:iCs/>
                                <w:color w:val="4472C4" w:themeColor="accent1"/>
                                <w:sz w:val="24"/>
                                <w:szCs w:val="24"/>
                              </w:rPr>
                              <w:t>eam members are holding themselves and each other to account much more effectively because they have greater insight into the way their thinking and behaviour impacts themselves and others</w:t>
                            </w:r>
                            <w:r>
                              <w:rPr>
                                <w:i/>
                                <w:iCs/>
                                <w:color w:val="4472C4" w:themeColor="accent1"/>
                                <w:sz w:val="24"/>
                                <w:szCs w:val="24"/>
                              </w:rPr>
                              <w:t>.</w:t>
                            </w:r>
                          </w:p>
                          <w:p w14:paraId="081AFCDB" w14:textId="4034D886" w:rsidR="005024B7" w:rsidRDefault="001272A7" w:rsidP="005024B7">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Alice Gustavsson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64654" id="_x0000_s1030" type="#_x0000_t202" style="position:absolute;margin-left:0;margin-top:14.05pt;width:233.4pt;height:125.4pt;z-index:251675648;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" filled="f" stroked="f">
                <v:textbox>
                  <w:txbxContent>
                    <w:p w14:paraId="5A7E4D8E" w14:textId="77777777" w:rsidR="001272A7" w:rsidRDefault="001272A7" w:rsidP="005024B7">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T</w:t>
                      </w:r>
                      <w:r w:rsidRPr="001272A7">
                        <w:rPr>
                          <w:i/>
                          <w:iCs/>
                          <w:color w:val="4472C4" w:themeColor="accent1"/>
                          <w:sz w:val="24"/>
                          <w:szCs w:val="24"/>
                        </w:rPr>
                        <w:t>eam members are holding themselves and each other to account much more effectively because they have greater insight into the way their thinking and behaviour impacts themselves and others</w:t>
                      </w:r>
                      <w:r>
                        <w:rPr>
                          <w:i/>
                          <w:iCs/>
                          <w:color w:val="4472C4" w:themeColor="accent1"/>
                          <w:sz w:val="24"/>
                          <w:szCs w:val="24"/>
                        </w:rPr>
                        <w:t>.</w:t>
                      </w:r>
                    </w:p>
                    <w:p w14:paraId="081AFCDB" w14:textId="4034D886" w:rsidR="005024B7" w:rsidRDefault="001272A7" w:rsidP="005024B7">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Alice Gustavsson</w:t>
                      </w:r>
                    </w:p>
                  </w:txbxContent>
                </v:textbox>
                <w10:wrap type="square" anchorx="margin"/>
              </v:shape>
            </w:pict>
          </mc:Fallback>
        </mc:AlternateContent>
      </w:r>
    </w:p>
    <w:p w14:paraId="7253E59C" w14:textId="2489CAB4" w:rsidR="005024B7" w:rsidRPr="0027607B" w:rsidRDefault="00985537" w:rsidP="005024B7">
      <w:pPr>
        <w:spacing w:after="0" w:line="276" w:lineRule="auto"/>
        <w:rPr>
          <w:rFonts w:ascii="Segoe UI" w:hAnsi="Segoe UI" w:cs="Segoe UI"/>
          <w:sz w:val="20"/>
          <w:szCs w:val="20"/>
        </w:rPr>
      </w:pPr>
      <w:r w:rsidRPr="0027607B">
        <w:rPr>
          <w:rFonts w:ascii="Segoe UI" w:hAnsi="Segoe UI" w:cs="Segoe UI"/>
          <w:sz w:val="20"/>
          <w:szCs w:val="20"/>
        </w:rPr>
        <w:t>This</w:t>
      </w:r>
      <w:r w:rsidR="0027607B">
        <w:rPr>
          <w:rFonts w:ascii="Segoe UI" w:hAnsi="Segoe UI" w:cs="Segoe UI"/>
          <w:sz w:val="20"/>
          <w:szCs w:val="20"/>
        </w:rPr>
        <w:t xml:space="preserve"> work</w:t>
      </w:r>
      <w:r w:rsidRPr="0027607B">
        <w:rPr>
          <w:rFonts w:ascii="Segoe UI" w:hAnsi="Segoe UI" w:cs="Segoe UI"/>
          <w:sz w:val="20"/>
          <w:szCs w:val="20"/>
        </w:rPr>
        <w:t xml:space="preserve"> </w:t>
      </w:r>
      <w:r w:rsidR="00E01520">
        <w:rPr>
          <w:rFonts w:ascii="Segoe UI" w:hAnsi="Segoe UI" w:cs="Segoe UI"/>
          <w:sz w:val="20"/>
          <w:szCs w:val="20"/>
        </w:rPr>
        <w:t xml:space="preserve">in particular </w:t>
      </w:r>
      <w:r w:rsidRPr="0027607B">
        <w:rPr>
          <w:rFonts w:ascii="Segoe UI" w:hAnsi="Segoe UI" w:cs="Segoe UI"/>
          <w:sz w:val="20"/>
          <w:szCs w:val="20"/>
        </w:rPr>
        <w:t>has identif</w:t>
      </w:r>
      <w:r w:rsidR="0027607B" w:rsidRPr="0027607B">
        <w:rPr>
          <w:rFonts w:ascii="Segoe UI" w:hAnsi="Segoe UI" w:cs="Segoe UI"/>
          <w:sz w:val="20"/>
          <w:szCs w:val="20"/>
        </w:rPr>
        <w:t>ied further</w:t>
      </w:r>
      <w:r w:rsidRPr="0027607B">
        <w:rPr>
          <w:rFonts w:ascii="Segoe UI" w:hAnsi="Segoe UI" w:cs="Segoe UI"/>
          <w:sz w:val="20"/>
          <w:szCs w:val="20"/>
        </w:rPr>
        <w:t xml:space="preserve"> opportunities to increase efficiency and effectiveness by establishing new ways of working, improving processes and practices</w:t>
      </w:r>
      <w:r w:rsidR="0027607B">
        <w:rPr>
          <w:rFonts w:ascii="Segoe UI" w:hAnsi="Segoe UI" w:cs="Segoe UI"/>
          <w:sz w:val="20"/>
          <w:szCs w:val="20"/>
        </w:rPr>
        <w:t xml:space="preserve">, and </w:t>
      </w:r>
      <w:r w:rsidRPr="0027607B">
        <w:rPr>
          <w:rFonts w:ascii="Segoe UI" w:hAnsi="Segoe UI" w:cs="Segoe UI"/>
          <w:sz w:val="20"/>
          <w:szCs w:val="20"/>
        </w:rPr>
        <w:t>increasing utilisation</w:t>
      </w:r>
      <w:r w:rsidR="0027607B">
        <w:rPr>
          <w:rFonts w:ascii="Segoe UI" w:hAnsi="Segoe UI" w:cs="Segoe UI"/>
          <w:sz w:val="20"/>
          <w:szCs w:val="20"/>
        </w:rPr>
        <w:t xml:space="preserve">. </w:t>
      </w:r>
      <w:r w:rsidR="005024B7">
        <w:rPr>
          <w:rFonts w:ascii="Segoe UI" w:hAnsi="Segoe UI" w:cs="Segoe UI"/>
          <w:sz w:val="20"/>
          <w:szCs w:val="20"/>
        </w:rPr>
        <w:t xml:space="preserve">The company’s continued improvement journey has also strengthened </w:t>
      </w:r>
      <w:r w:rsidR="005024B7" w:rsidRPr="0027607B">
        <w:rPr>
          <w:rFonts w:ascii="Segoe UI" w:hAnsi="Segoe UI" w:cs="Segoe UI"/>
          <w:sz w:val="20"/>
          <w:szCs w:val="20"/>
        </w:rPr>
        <w:t xml:space="preserve">the alignment of the organisation structure to </w:t>
      </w:r>
      <w:r w:rsidR="003424C3">
        <w:rPr>
          <w:rFonts w:ascii="Segoe UI" w:hAnsi="Segoe UI" w:cs="Segoe UI"/>
          <w:sz w:val="20"/>
          <w:szCs w:val="20"/>
        </w:rPr>
        <w:t xml:space="preserve">the </w:t>
      </w:r>
      <w:r w:rsidR="00E01520">
        <w:rPr>
          <w:rFonts w:ascii="Segoe UI" w:hAnsi="Segoe UI" w:cs="Segoe UI"/>
          <w:sz w:val="20"/>
          <w:szCs w:val="20"/>
        </w:rPr>
        <w:t>deliver</w:t>
      </w:r>
      <w:r w:rsidR="003424C3">
        <w:rPr>
          <w:rFonts w:ascii="Segoe UI" w:hAnsi="Segoe UI" w:cs="Segoe UI"/>
          <w:sz w:val="20"/>
          <w:szCs w:val="20"/>
        </w:rPr>
        <w:t>y</w:t>
      </w:r>
      <w:r w:rsidR="004C2DC8">
        <w:rPr>
          <w:rFonts w:ascii="Segoe UI" w:hAnsi="Segoe UI" w:cs="Segoe UI"/>
          <w:sz w:val="20"/>
          <w:szCs w:val="20"/>
        </w:rPr>
        <w:t xml:space="preserve"> of</w:t>
      </w:r>
      <w:r w:rsidR="00E01520">
        <w:rPr>
          <w:rFonts w:ascii="Segoe UI" w:hAnsi="Segoe UI" w:cs="Segoe UI"/>
          <w:sz w:val="20"/>
          <w:szCs w:val="20"/>
        </w:rPr>
        <w:t xml:space="preserve"> </w:t>
      </w:r>
      <w:r w:rsidR="005024B7" w:rsidRPr="0027607B">
        <w:rPr>
          <w:rFonts w:ascii="Segoe UI" w:hAnsi="Segoe UI" w:cs="Segoe UI"/>
          <w:sz w:val="20"/>
          <w:szCs w:val="20"/>
        </w:rPr>
        <w:t>the strategy</w:t>
      </w:r>
      <w:r w:rsidR="005024B7">
        <w:rPr>
          <w:rFonts w:ascii="Segoe UI" w:hAnsi="Segoe UI" w:cs="Segoe UI"/>
          <w:sz w:val="20"/>
          <w:szCs w:val="20"/>
        </w:rPr>
        <w:t xml:space="preserve"> laid out.</w:t>
      </w:r>
    </w:p>
    <w:p w14:paraId="5AAABE3D" w14:textId="77777777" w:rsidR="001272A7" w:rsidRDefault="001272A7" w:rsidP="00483524">
      <w:pPr>
        <w:spacing w:after="0" w:line="276" w:lineRule="auto"/>
        <w:rPr>
          <w:rFonts w:ascii="Segoe UI" w:hAnsi="Segoe UI" w:cs="Segoe UI"/>
          <w:sz w:val="20"/>
          <w:szCs w:val="20"/>
        </w:rPr>
      </w:pPr>
    </w:p>
    <w:p w14:paraId="721920AC" w14:textId="2CDAA2F8" w:rsidR="001818CD" w:rsidRDefault="00634EC8" w:rsidP="00483524">
      <w:pPr>
        <w:spacing w:after="0" w:line="276" w:lineRule="auto"/>
        <w:rPr>
          <w:rFonts w:ascii="Segoe UI" w:hAnsi="Segoe UI" w:cs="Segoe UI"/>
          <w:sz w:val="20"/>
          <w:szCs w:val="20"/>
        </w:rPr>
      </w:pPr>
      <w:r>
        <w:rPr>
          <w:rFonts w:ascii="Segoe UI" w:hAnsi="Segoe UI" w:cs="Segoe UI"/>
          <w:sz w:val="20"/>
          <w:szCs w:val="20"/>
        </w:rPr>
        <w:t xml:space="preserve">Jackson points to the importance of working with every individual </w:t>
      </w:r>
      <w:r w:rsidR="009A409F">
        <w:rPr>
          <w:rFonts w:ascii="Segoe UI" w:hAnsi="Segoe UI" w:cs="Segoe UI"/>
          <w:sz w:val="20"/>
          <w:szCs w:val="20"/>
        </w:rPr>
        <w:t>to build</w:t>
      </w:r>
      <w:r>
        <w:rPr>
          <w:rFonts w:ascii="Segoe UI" w:hAnsi="Segoe UI" w:cs="Segoe UI"/>
          <w:sz w:val="20"/>
          <w:szCs w:val="20"/>
        </w:rPr>
        <w:t xml:space="preserve"> a collective culture. “T</w:t>
      </w:r>
      <w:r w:rsidR="001818CD" w:rsidRPr="001818CD">
        <w:rPr>
          <w:rFonts w:ascii="Segoe UI" w:hAnsi="Segoe UI" w:cs="Segoe UI"/>
          <w:sz w:val="20"/>
          <w:szCs w:val="20"/>
        </w:rPr>
        <w:t>he work that we did on culture was not on trying to shift a nebulous thing, but on working with every individual, so that each was more conscious of the choices they were making, the way they were thinking, and how that affected their decision</w:t>
      </w:r>
      <w:r w:rsidR="009D746C">
        <w:rPr>
          <w:rFonts w:ascii="Segoe UI" w:hAnsi="Segoe UI" w:cs="Segoe UI"/>
          <w:sz w:val="20"/>
          <w:szCs w:val="20"/>
        </w:rPr>
        <w:t>-</w:t>
      </w:r>
      <w:r w:rsidR="001818CD" w:rsidRPr="001818CD">
        <w:rPr>
          <w:rFonts w:ascii="Segoe UI" w:hAnsi="Segoe UI" w:cs="Segoe UI"/>
          <w:sz w:val="20"/>
          <w:szCs w:val="20"/>
        </w:rPr>
        <w:t>making and behavio</w:t>
      </w:r>
      <w:r>
        <w:rPr>
          <w:rFonts w:ascii="Segoe UI" w:hAnsi="Segoe UI" w:cs="Segoe UI"/>
          <w:sz w:val="20"/>
          <w:szCs w:val="20"/>
        </w:rPr>
        <w:t>u</w:t>
      </w:r>
      <w:r w:rsidR="001818CD" w:rsidRPr="001818CD">
        <w:rPr>
          <w:rFonts w:ascii="Segoe UI" w:hAnsi="Segoe UI" w:cs="Segoe UI"/>
          <w:sz w:val="20"/>
          <w:szCs w:val="20"/>
        </w:rPr>
        <w:t>r.</w:t>
      </w:r>
      <w:r w:rsidR="004648F0">
        <w:rPr>
          <w:rFonts w:ascii="Segoe UI" w:hAnsi="Segoe UI" w:cs="Segoe UI"/>
          <w:sz w:val="20"/>
          <w:szCs w:val="20"/>
        </w:rPr>
        <w:t>”</w:t>
      </w:r>
    </w:p>
    <w:p w14:paraId="500D167A" w14:textId="212421A9" w:rsidR="004648F0" w:rsidRDefault="004648F0" w:rsidP="00483524">
      <w:pPr>
        <w:spacing w:after="0" w:line="276" w:lineRule="auto"/>
        <w:rPr>
          <w:rFonts w:ascii="Segoe UI" w:hAnsi="Segoe UI" w:cs="Segoe UI"/>
          <w:sz w:val="20"/>
          <w:szCs w:val="20"/>
        </w:rPr>
      </w:pPr>
    </w:p>
    <w:p w14:paraId="149645B5" w14:textId="452B48F3" w:rsidR="004648F0" w:rsidRDefault="004648F0" w:rsidP="004648F0">
      <w:pPr>
        <w:spacing w:after="0" w:line="276" w:lineRule="auto"/>
        <w:rPr>
          <w:rFonts w:ascii="Segoe UI" w:hAnsi="Segoe UI" w:cs="Segoe UI"/>
          <w:sz w:val="20"/>
          <w:szCs w:val="20"/>
        </w:rPr>
      </w:pPr>
      <w:r>
        <w:rPr>
          <w:rFonts w:ascii="Segoe UI" w:hAnsi="Segoe UI" w:cs="Segoe UI"/>
          <w:sz w:val="20"/>
          <w:szCs w:val="20"/>
        </w:rPr>
        <w:t>A recent</w:t>
      </w:r>
      <w:r w:rsidRPr="004648F0">
        <w:rPr>
          <w:rFonts w:ascii="Segoe UI" w:hAnsi="Segoe UI" w:cs="Segoe UI"/>
          <w:sz w:val="20"/>
          <w:szCs w:val="20"/>
        </w:rPr>
        <w:t xml:space="preserve"> values and culture workshop with </w:t>
      </w:r>
      <w:r w:rsidR="001B01F0">
        <w:rPr>
          <w:rFonts w:ascii="Segoe UI" w:hAnsi="Segoe UI" w:cs="Segoe UI"/>
          <w:sz w:val="20"/>
          <w:szCs w:val="20"/>
        </w:rPr>
        <w:t>ICBL’s</w:t>
      </w:r>
      <w:r w:rsidRPr="004648F0">
        <w:rPr>
          <w:rFonts w:ascii="Segoe UI" w:hAnsi="Segoe UI" w:cs="Segoe UI"/>
          <w:sz w:val="20"/>
          <w:szCs w:val="20"/>
        </w:rPr>
        <w:t xml:space="preserve"> senior leaders identified some real shifts in culture </w:t>
      </w:r>
      <w:r w:rsidR="0099089A">
        <w:rPr>
          <w:rFonts w:ascii="Segoe UI" w:hAnsi="Segoe UI" w:cs="Segoe UI"/>
          <w:sz w:val="20"/>
          <w:szCs w:val="20"/>
        </w:rPr>
        <w:t>across</w:t>
      </w:r>
      <w:r w:rsidRPr="004648F0">
        <w:rPr>
          <w:rFonts w:ascii="Segoe UI" w:hAnsi="Segoe UI" w:cs="Segoe UI"/>
          <w:sz w:val="20"/>
          <w:szCs w:val="20"/>
        </w:rPr>
        <w:t xml:space="preserve"> a number of</w:t>
      </w:r>
      <w:r>
        <w:rPr>
          <w:rFonts w:ascii="Segoe UI" w:hAnsi="Segoe UI" w:cs="Segoe UI"/>
          <w:sz w:val="20"/>
          <w:szCs w:val="20"/>
        </w:rPr>
        <w:t xml:space="preserve"> critical</w:t>
      </w:r>
      <w:r w:rsidRPr="004648F0">
        <w:rPr>
          <w:rFonts w:ascii="Segoe UI" w:hAnsi="Segoe UI" w:cs="Segoe UI"/>
          <w:sz w:val="20"/>
          <w:szCs w:val="20"/>
        </w:rPr>
        <w:t xml:space="preserve"> </w:t>
      </w:r>
      <w:r>
        <w:rPr>
          <w:rFonts w:ascii="Segoe UI" w:hAnsi="Segoe UI" w:cs="Segoe UI"/>
          <w:sz w:val="20"/>
          <w:szCs w:val="20"/>
        </w:rPr>
        <w:t>areas:</w:t>
      </w:r>
    </w:p>
    <w:p w14:paraId="73C0AA48" w14:textId="77777777" w:rsidR="0099089A" w:rsidRDefault="0099089A" w:rsidP="004648F0">
      <w:pPr>
        <w:spacing w:after="0" w:line="276" w:lineRule="auto"/>
        <w:rPr>
          <w:rFonts w:ascii="Segoe UI" w:hAnsi="Segoe UI" w:cs="Segoe UI"/>
          <w:sz w:val="20"/>
          <w:szCs w:val="20"/>
        </w:rPr>
      </w:pPr>
    </w:p>
    <w:p w14:paraId="2B988E95" w14:textId="6254D08D" w:rsidR="004648F0" w:rsidRPr="004648F0" w:rsidRDefault="004648F0" w:rsidP="004648F0">
      <w:pPr>
        <w:pStyle w:val="ListParagraph"/>
        <w:numPr>
          <w:ilvl w:val="0"/>
          <w:numId w:val="3"/>
        </w:numPr>
        <w:spacing w:after="0" w:line="276" w:lineRule="auto"/>
        <w:rPr>
          <w:rFonts w:ascii="Segoe UI" w:hAnsi="Segoe UI" w:cs="Segoe UI"/>
          <w:sz w:val="20"/>
          <w:szCs w:val="20"/>
        </w:rPr>
      </w:pPr>
      <w:r w:rsidRPr="004648F0">
        <w:rPr>
          <w:rFonts w:ascii="Segoe UI" w:hAnsi="Segoe UI" w:cs="Segoe UI"/>
          <w:sz w:val="20"/>
          <w:szCs w:val="20"/>
        </w:rPr>
        <w:t xml:space="preserve">a greater focus on </w:t>
      </w:r>
      <w:r w:rsidR="006F4F67" w:rsidRPr="004648F0">
        <w:rPr>
          <w:rFonts w:ascii="Segoe UI" w:hAnsi="Segoe UI" w:cs="Segoe UI"/>
          <w:sz w:val="20"/>
          <w:szCs w:val="20"/>
        </w:rPr>
        <w:t>achievement</w:t>
      </w:r>
      <w:r w:rsidR="006F4F67">
        <w:rPr>
          <w:rFonts w:ascii="Segoe UI" w:hAnsi="Segoe UI" w:cs="Segoe UI"/>
          <w:sz w:val="20"/>
          <w:szCs w:val="20"/>
        </w:rPr>
        <w:t>.</w:t>
      </w:r>
    </w:p>
    <w:p w14:paraId="78E0E554" w14:textId="78B75238" w:rsidR="004648F0" w:rsidRPr="004648F0" w:rsidRDefault="004648F0" w:rsidP="004648F0">
      <w:pPr>
        <w:pStyle w:val="ListParagraph"/>
        <w:numPr>
          <w:ilvl w:val="0"/>
          <w:numId w:val="3"/>
        </w:numPr>
        <w:spacing w:after="0" w:line="276" w:lineRule="auto"/>
        <w:rPr>
          <w:rFonts w:ascii="Segoe UI" w:hAnsi="Segoe UI" w:cs="Segoe UI"/>
          <w:sz w:val="20"/>
          <w:szCs w:val="20"/>
        </w:rPr>
      </w:pPr>
      <w:r w:rsidRPr="004648F0">
        <w:rPr>
          <w:rFonts w:ascii="Segoe UI" w:hAnsi="Segoe UI" w:cs="Segoe UI"/>
          <w:sz w:val="20"/>
          <w:szCs w:val="20"/>
        </w:rPr>
        <w:t xml:space="preserve">greater comfort in being able to embrace </w:t>
      </w:r>
      <w:r w:rsidR="006F4F67" w:rsidRPr="004648F0">
        <w:rPr>
          <w:rFonts w:ascii="Segoe UI" w:hAnsi="Segoe UI" w:cs="Segoe UI"/>
          <w:sz w:val="20"/>
          <w:szCs w:val="20"/>
        </w:rPr>
        <w:t>change</w:t>
      </w:r>
      <w:r w:rsidR="006F4F67">
        <w:rPr>
          <w:rFonts w:ascii="Segoe UI" w:hAnsi="Segoe UI" w:cs="Segoe UI"/>
          <w:sz w:val="20"/>
          <w:szCs w:val="20"/>
        </w:rPr>
        <w:t>.</w:t>
      </w:r>
    </w:p>
    <w:p w14:paraId="0C145A8F" w14:textId="7C4D2C64" w:rsidR="004648F0" w:rsidRPr="004648F0" w:rsidRDefault="004648F0" w:rsidP="004648F0">
      <w:pPr>
        <w:pStyle w:val="ListParagraph"/>
        <w:numPr>
          <w:ilvl w:val="0"/>
          <w:numId w:val="3"/>
        </w:numPr>
        <w:spacing w:after="0" w:line="276" w:lineRule="auto"/>
        <w:rPr>
          <w:rFonts w:ascii="Segoe UI" w:hAnsi="Segoe UI" w:cs="Segoe UI"/>
          <w:sz w:val="20"/>
          <w:szCs w:val="20"/>
        </w:rPr>
      </w:pPr>
      <w:r w:rsidRPr="004648F0">
        <w:rPr>
          <w:rFonts w:ascii="Segoe UI" w:hAnsi="Segoe UI" w:cs="Segoe UI"/>
          <w:sz w:val="20"/>
          <w:szCs w:val="20"/>
        </w:rPr>
        <w:t>being more humanistic and encouraging</w:t>
      </w:r>
      <w:r w:rsidR="003424C3">
        <w:rPr>
          <w:rFonts w:ascii="Segoe UI" w:hAnsi="Segoe UI" w:cs="Segoe UI"/>
          <w:sz w:val="20"/>
          <w:szCs w:val="20"/>
        </w:rPr>
        <w:t>,</w:t>
      </w:r>
      <w:r w:rsidRPr="004648F0">
        <w:rPr>
          <w:rFonts w:ascii="Segoe UI" w:hAnsi="Segoe UI" w:cs="Segoe UI"/>
          <w:sz w:val="20"/>
          <w:szCs w:val="20"/>
        </w:rPr>
        <w:t xml:space="preserve"> and less </w:t>
      </w:r>
      <w:r w:rsidR="006F4F67" w:rsidRPr="004648F0">
        <w:rPr>
          <w:rFonts w:ascii="Segoe UI" w:hAnsi="Segoe UI" w:cs="Segoe UI"/>
          <w:sz w:val="20"/>
          <w:szCs w:val="20"/>
        </w:rPr>
        <w:t>critical</w:t>
      </w:r>
      <w:r w:rsidR="006F4F67">
        <w:rPr>
          <w:rFonts w:ascii="Segoe UI" w:hAnsi="Segoe UI" w:cs="Segoe UI"/>
          <w:sz w:val="20"/>
          <w:szCs w:val="20"/>
        </w:rPr>
        <w:t>.</w:t>
      </w:r>
      <w:r w:rsidRPr="004648F0">
        <w:rPr>
          <w:rFonts w:ascii="Segoe UI" w:hAnsi="Segoe UI" w:cs="Segoe UI"/>
          <w:sz w:val="20"/>
          <w:szCs w:val="20"/>
        </w:rPr>
        <w:t xml:space="preserve"> </w:t>
      </w:r>
    </w:p>
    <w:p w14:paraId="4BFF6F00" w14:textId="05D96571" w:rsidR="004648F0" w:rsidRPr="004648F0" w:rsidRDefault="004648F0" w:rsidP="004648F0">
      <w:pPr>
        <w:pStyle w:val="ListParagraph"/>
        <w:numPr>
          <w:ilvl w:val="0"/>
          <w:numId w:val="3"/>
        </w:numPr>
        <w:spacing w:after="0" w:line="276" w:lineRule="auto"/>
        <w:rPr>
          <w:rFonts w:ascii="Segoe UI" w:hAnsi="Segoe UI" w:cs="Segoe UI"/>
          <w:sz w:val="20"/>
          <w:szCs w:val="20"/>
        </w:rPr>
      </w:pPr>
      <w:r w:rsidRPr="004648F0">
        <w:rPr>
          <w:rFonts w:ascii="Segoe UI" w:hAnsi="Segoe UI" w:cs="Segoe UI"/>
          <w:sz w:val="20"/>
          <w:szCs w:val="20"/>
        </w:rPr>
        <w:t>approaching situations with more positive intent and curiosity versus judgment</w:t>
      </w:r>
      <w:r w:rsidR="003F394C">
        <w:rPr>
          <w:rFonts w:ascii="Segoe UI" w:hAnsi="Segoe UI" w:cs="Segoe UI"/>
          <w:sz w:val="20"/>
          <w:szCs w:val="20"/>
        </w:rPr>
        <w:t>.</w:t>
      </w:r>
      <w:r w:rsidRPr="004648F0">
        <w:rPr>
          <w:rFonts w:ascii="Segoe UI" w:hAnsi="Segoe UI" w:cs="Segoe UI"/>
          <w:sz w:val="20"/>
          <w:szCs w:val="20"/>
        </w:rPr>
        <w:t xml:space="preserve"> </w:t>
      </w:r>
    </w:p>
    <w:p w14:paraId="5C081527" w14:textId="7704B2E2" w:rsidR="004648F0" w:rsidRPr="004648F0" w:rsidRDefault="004648F0" w:rsidP="004648F0">
      <w:pPr>
        <w:pStyle w:val="ListParagraph"/>
        <w:numPr>
          <w:ilvl w:val="0"/>
          <w:numId w:val="3"/>
        </w:numPr>
        <w:spacing w:after="0" w:line="276" w:lineRule="auto"/>
        <w:rPr>
          <w:rFonts w:ascii="Segoe UI" w:hAnsi="Segoe UI" w:cs="Segoe UI"/>
          <w:sz w:val="20"/>
          <w:szCs w:val="20"/>
        </w:rPr>
      </w:pPr>
      <w:r w:rsidRPr="004648F0">
        <w:rPr>
          <w:rFonts w:ascii="Segoe UI" w:hAnsi="Segoe UI" w:cs="Segoe UI"/>
          <w:sz w:val="20"/>
          <w:szCs w:val="20"/>
        </w:rPr>
        <w:t>being more cooperative</w:t>
      </w:r>
      <w:r w:rsidR="001B01F0">
        <w:rPr>
          <w:rFonts w:ascii="Segoe UI" w:hAnsi="Segoe UI" w:cs="Segoe UI"/>
          <w:sz w:val="20"/>
          <w:szCs w:val="20"/>
        </w:rPr>
        <w:t xml:space="preserve"> and less avoidant</w:t>
      </w:r>
      <w:r w:rsidR="0099089A">
        <w:rPr>
          <w:rFonts w:ascii="Segoe UI" w:hAnsi="Segoe UI" w:cs="Segoe UI"/>
          <w:sz w:val="20"/>
          <w:szCs w:val="20"/>
        </w:rPr>
        <w:t>.</w:t>
      </w:r>
    </w:p>
    <w:p w14:paraId="3D206D4F" w14:textId="77777777" w:rsidR="004648F0" w:rsidRPr="004648F0" w:rsidRDefault="004648F0" w:rsidP="004648F0">
      <w:pPr>
        <w:spacing w:after="0" w:line="276" w:lineRule="auto"/>
        <w:rPr>
          <w:rFonts w:ascii="Segoe UI" w:hAnsi="Segoe UI" w:cs="Segoe UI"/>
          <w:sz w:val="20"/>
          <w:szCs w:val="20"/>
        </w:rPr>
      </w:pPr>
    </w:p>
    <w:p w14:paraId="3951D650" w14:textId="0015631E" w:rsidR="00F35BB6" w:rsidRDefault="0099089A" w:rsidP="004648F0">
      <w:pPr>
        <w:spacing w:after="0" w:line="276" w:lineRule="auto"/>
        <w:rPr>
          <w:rFonts w:ascii="Segoe UI" w:hAnsi="Segoe UI" w:cs="Segoe UI"/>
          <w:sz w:val="20"/>
          <w:szCs w:val="20"/>
        </w:rPr>
      </w:pPr>
      <w:r>
        <w:rPr>
          <w:rFonts w:ascii="Segoe UI" w:hAnsi="Segoe UI" w:cs="Segoe UI"/>
          <w:sz w:val="20"/>
          <w:szCs w:val="20"/>
        </w:rPr>
        <w:t>Jackson notes that</w:t>
      </w:r>
      <w:r w:rsidR="003F394C">
        <w:rPr>
          <w:rFonts w:ascii="Segoe UI" w:hAnsi="Segoe UI" w:cs="Segoe UI"/>
          <w:sz w:val="20"/>
          <w:szCs w:val="20"/>
        </w:rPr>
        <w:t>,</w:t>
      </w:r>
      <w:r>
        <w:rPr>
          <w:rFonts w:ascii="Segoe UI" w:hAnsi="Segoe UI" w:cs="Segoe UI"/>
          <w:sz w:val="20"/>
          <w:szCs w:val="20"/>
        </w:rPr>
        <w:t xml:space="preserve"> as part</w:t>
      </w:r>
      <w:r w:rsidR="00625C31">
        <w:rPr>
          <w:rFonts w:ascii="Segoe UI" w:hAnsi="Segoe UI" w:cs="Segoe UI"/>
          <w:sz w:val="20"/>
          <w:szCs w:val="20"/>
        </w:rPr>
        <w:t>s of the organisation under</w:t>
      </w:r>
      <w:r w:rsidR="00E01520">
        <w:rPr>
          <w:rFonts w:ascii="Segoe UI" w:hAnsi="Segoe UI" w:cs="Segoe UI"/>
          <w:sz w:val="20"/>
          <w:szCs w:val="20"/>
        </w:rPr>
        <w:t>went</w:t>
      </w:r>
      <w:r w:rsidR="00625C31">
        <w:rPr>
          <w:rFonts w:ascii="Segoe UI" w:hAnsi="Segoe UI" w:cs="Segoe UI"/>
          <w:sz w:val="20"/>
          <w:szCs w:val="20"/>
        </w:rPr>
        <w:t xml:space="preserve"> significant</w:t>
      </w:r>
      <w:r w:rsidRPr="004648F0">
        <w:rPr>
          <w:rFonts w:ascii="Segoe UI" w:hAnsi="Segoe UI" w:cs="Segoe UI"/>
          <w:sz w:val="20"/>
          <w:szCs w:val="20"/>
        </w:rPr>
        <w:t xml:space="preserve"> change, </w:t>
      </w:r>
      <w:r w:rsidR="00E01520">
        <w:rPr>
          <w:rFonts w:ascii="Segoe UI" w:hAnsi="Segoe UI" w:cs="Segoe UI"/>
          <w:sz w:val="20"/>
          <w:szCs w:val="20"/>
        </w:rPr>
        <w:t xml:space="preserve">individuals </w:t>
      </w:r>
      <w:r w:rsidRPr="004648F0">
        <w:rPr>
          <w:rFonts w:ascii="Segoe UI" w:hAnsi="Segoe UI" w:cs="Segoe UI"/>
          <w:sz w:val="20"/>
          <w:szCs w:val="20"/>
        </w:rPr>
        <w:t>embrace</w:t>
      </w:r>
      <w:r w:rsidR="002E6E8D">
        <w:rPr>
          <w:rFonts w:ascii="Segoe UI" w:hAnsi="Segoe UI" w:cs="Segoe UI"/>
          <w:sz w:val="20"/>
          <w:szCs w:val="20"/>
        </w:rPr>
        <w:t>d</w:t>
      </w:r>
      <w:r w:rsidRPr="004648F0">
        <w:rPr>
          <w:rFonts w:ascii="Segoe UI" w:hAnsi="Segoe UI" w:cs="Segoe UI"/>
          <w:sz w:val="20"/>
          <w:szCs w:val="20"/>
        </w:rPr>
        <w:t xml:space="preserve"> a greater sense of </w:t>
      </w:r>
      <w:r w:rsidR="001B01F0">
        <w:rPr>
          <w:rFonts w:ascii="Segoe UI" w:hAnsi="Segoe UI" w:cs="Segoe UI"/>
          <w:sz w:val="20"/>
          <w:szCs w:val="20"/>
        </w:rPr>
        <w:t xml:space="preserve">personal </w:t>
      </w:r>
      <w:r w:rsidRPr="004648F0">
        <w:rPr>
          <w:rFonts w:ascii="Segoe UI" w:hAnsi="Segoe UI" w:cs="Segoe UI"/>
          <w:sz w:val="20"/>
          <w:szCs w:val="20"/>
        </w:rPr>
        <w:t>responsibility</w:t>
      </w:r>
      <w:r w:rsidR="00625C31">
        <w:rPr>
          <w:rFonts w:ascii="Segoe UI" w:hAnsi="Segoe UI" w:cs="Segoe UI"/>
          <w:sz w:val="20"/>
          <w:szCs w:val="20"/>
        </w:rPr>
        <w:t xml:space="preserve"> and </w:t>
      </w:r>
      <w:r w:rsidRPr="004648F0">
        <w:rPr>
          <w:rFonts w:ascii="Segoe UI" w:hAnsi="Segoe UI" w:cs="Segoe UI"/>
          <w:sz w:val="20"/>
          <w:szCs w:val="20"/>
        </w:rPr>
        <w:t>focus on performance</w:t>
      </w:r>
      <w:r w:rsidR="00625C31">
        <w:rPr>
          <w:rFonts w:ascii="Segoe UI" w:hAnsi="Segoe UI" w:cs="Segoe UI"/>
          <w:sz w:val="20"/>
          <w:szCs w:val="20"/>
        </w:rPr>
        <w:t>.</w:t>
      </w:r>
      <w:r w:rsidR="009D746C">
        <w:rPr>
          <w:rFonts w:ascii="Segoe UI" w:hAnsi="Segoe UI" w:cs="Segoe UI"/>
          <w:sz w:val="20"/>
          <w:szCs w:val="20"/>
        </w:rPr>
        <w:t xml:space="preserve"> She identifies three </w:t>
      </w:r>
      <w:r w:rsidR="002E6E8D">
        <w:rPr>
          <w:rFonts w:ascii="Segoe UI" w:hAnsi="Segoe UI" w:cs="Segoe UI"/>
          <w:sz w:val="20"/>
          <w:szCs w:val="20"/>
        </w:rPr>
        <w:t>things</w:t>
      </w:r>
      <w:r w:rsidR="009D746C">
        <w:rPr>
          <w:rFonts w:ascii="Segoe UI" w:hAnsi="Segoe UI" w:cs="Segoe UI"/>
          <w:sz w:val="20"/>
          <w:szCs w:val="20"/>
        </w:rPr>
        <w:t xml:space="preserve"> that </w:t>
      </w:r>
      <w:r w:rsidR="007B4270">
        <w:rPr>
          <w:rFonts w:ascii="Segoe UI" w:hAnsi="Segoe UI" w:cs="Segoe UI"/>
          <w:sz w:val="20"/>
          <w:szCs w:val="20"/>
        </w:rPr>
        <w:t>have been</w:t>
      </w:r>
      <w:r w:rsidR="009D746C">
        <w:rPr>
          <w:rFonts w:ascii="Segoe UI" w:hAnsi="Segoe UI" w:cs="Segoe UI"/>
          <w:sz w:val="20"/>
          <w:szCs w:val="20"/>
        </w:rPr>
        <w:t xml:space="preserve"> f</w:t>
      </w:r>
      <w:r w:rsidR="009D746C" w:rsidRPr="00F35BB6">
        <w:rPr>
          <w:rFonts w:ascii="Segoe UI" w:hAnsi="Segoe UI" w:cs="Segoe UI"/>
          <w:sz w:val="20"/>
          <w:szCs w:val="20"/>
        </w:rPr>
        <w:t xml:space="preserve">undamental in </w:t>
      </w:r>
      <w:r w:rsidR="00E01520">
        <w:rPr>
          <w:rFonts w:ascii="Segoe UI" w:hAnsi="Segoe UI" w:cs="Segoe UI"/>
          <w:sz w:val="20"/>
          <w:szCs w:val="20"/>
        </w:rPr>
        <w:t>creating</w:t>
      </w:r>
      <w:r w:rsidR="009D746C" w:rsidRPr="00F35BB6">
        <w:rPr>
          <w:rFonts w:ascii="Segoe UI" w:hAnsi="Segoe UI" w:cs="Segoe UI"/>
          <w:sz w:val="20"/>
          <w:szCs w:val="20"/>
        </w:rPr>
        <w:t xml:space="preserve"> the behaviours </w:t>
      </w:r>
      <w:r w:rsidR="007B4270">
        <w:rPr>
          <w:rFonts w:ascii="Segoe UI" w:hAnsi="Segoe UI" w:cs="Segoe UI"/>
          <w:sz w:val="20"/>
          <w:szCs w:val="20"/>
        </w:rPr>
        <w:t>required for</w:t>
      </w:r>
      <w:r w:rsidR="009D746C" w:rsidRPr="00F35BB6">
        <w:rPr>
          <w:rFonts w:ascii="Segoe UI" w:hAnsi="Segoe UI" w:cs="Segoe UI"/>
          <w:sz w:val="20"/>
          <w:szCs w:val="20"/>
        </w:rPr>
        <w:t xml:space="preserve"> ICBL</w:t>
      </w:r>
      <w:r w:rsidR="009D746C">
        <w:rPr>
          <w:rFonts w:ascii="Segoe UI" w:hAnsi="Segoe UI" w:cs="Segoe UI"/>
          <w:sz w:val="20"/>
          <w:szCs w:val="20"/>
        </w:rPr>
        <w:t>’s</w:t>
      </w:r>
      <w:r w:rsidR="009D746C" w:rsidRPr="00F35BB6">
        <w:rPr>
          <w:rFonts w:ascii="Segoe UI" w:hAnsi="Segoe UI" w:cs="Segoe UI"/>
          <w:sz w:val="20"/>
          <w:szCs w:val="20"/>
        </w:rPr>
        <w:t xml:space="preserve"> employees </w:t>
      </w:r>
      <w:r w:rsidR="002E6E8D">
        <w:rPr>
          <w:rFonts w:ascii="Segoe UI" w:hAnsi="Segoe UI" w:cs="Segoe UI"/>
          <w:sz w:val="20"/>
          <w:szCs w:val="20"/>
        </w:rPr>
        <w:t xml:space="preserve">to </w:t>
      </w:r>
      <w:r w:rsidR="009D746C" w:rsidRPr="00F35BB6">
        <w:rPr>
          <w:rFonts w:ascii="Segoe UI" w:hAnsi="Segoe UI" w:cs="Segoe UI"/>
          <w:sz w:val="20"/>
          <w:szCs w:val="20"/>
        </w:rPr>
        <w:t>navigate these changes</w:t>
      </w:r>
      <w:r w:rsidR="002E6E8D">
        <w:rPr>
          <w:rFonts w:ascii="Segoe UI" w:hAnsi="Segoe UI" w:cs="Segoe UI"/>
          <w:sz w:val="20"/>
          <w:szCs w:val="20"/>
        </w:rPr>
        <w:t>:</w:t>
      </w:r>
    </w:p>
    <w:p w14:paraId="13697F19" w14:textId="77777777" w:rsidR="006200C2" w:rsidRDefault="006200C2" w:rsidP="006200C2">
      <w:pPr>
        <w:spacing w:after="0" w:line="276" w:lineRule="auto"/>
        <w:ind w:left="420"/>
        <w:rPr>
          <w:rFonts w:ascii="Segoe UI" w:hAnsi="Segoe UI" w:cs="Segoe UI"/>
          <w:sz w:val="20"/>
          <w:szCs w:val="20"/>
        </w:rPr>
      </w:pPr>
    </w:p>
    <w:p w14:paraId="0A6904B7" w14:textId="7AB6CD97" w:rsidR="00F35BB6" w:rsidRPr="006200C2" w:rsidRDefault="009D746C" w:rsidP="006200C2">
      <w:pPr>
        <w:pStyle w:val="ListParagraph"/>
        <w:numPr>
          <w:ilvl w:val="0"/>
          <w:numId w:val="5"/>
        </w:numPr>
        <w:spacing w:after="0" w:line="276" w:lineRule="auto"/>
        <w:rPr>
          <w:rFonts w:ascii="Segoe UI" w:hAnsi="Segoe UI" w:cs="Segoe UI"/>
          <w:sz w:val="20"/>
          <w:szCs w:val="20"/>
        </w:rPr>
      </w:pPr>
      <w:r>
        <w:rPr>
          <w:rFonts w:ascii="Segoe UI" w:hAnsi="Segoe UI" w:cs="Segoe UI"/>
          <w:sz w:val="20"/>
          <w:szCs w:val="20"/>
        </w:rPr>
        <w:t xml:space="preserve">Feeling that they were </w:t>
      </w:r>
      <w:r w:rsidR="0099089A" w:rsidRPr="006200C2">
        <w:rPr>
          <w:rFonts w:ascii="Segoe UI" w:hAnsi="Segoe UI" w:cs="Segoe UI"/>
          <w:sz w:val="20"/>
          <w:szCs w:val="20"/>
        </w:rPr>
        <w:t>in a safe environment</w:t>
      </w:r>
      <w:r w:rsidR="00F35BB6" w:rsidRPr="006200C2">
        <w:rPr>
          <w:rFonts w:ascii="Segoe UI" w:hAnsi="Segoe UI" w:cs="Segoe UI"/>
          <w:sz w:val="20"/>
          <w:szCs w:val="20"/>
        </w:rPr>
        <w:t xml:space="preserve">, </w:t>
      </w:r>
      <w:r w:rsidR="00625C31" w:rsidRPr="006200C2">
        <w:rPr>
          <w:rFonts w:ascii="Segoe UI" w:hAnsi="Segoe UI" w:cs="Segoe UI"/>
          <w:sz w:val="20"/>
          <w:szCs w:val="20"/>
        </w:rPr>
        <w:t>able to</w:t>
      </w:r>
      <w:r w:rsidR="0099089A" w:rsidRPr="006200C2">
        <w:rPr>
          <w:rFonts w:ascii="Segoe UI" w:hAnsi="Segoe UI" w:cs="Segoe UI"/>
          <w:sz w:val="20"/>
          <w:szCs w:val="20"/>
        </w:rPr>
        <w:t xml:space="preserve"> give feedback </w:t>
      </w:r>
      <w:r w:rsidR="00625C31" w:rsidRPr="006200C2">
        <w:rPr>
          <w:rFonts w:ascii="Segoe UI" w:hAnsi="Segoe UI" w:cs="Segoe UI"/>
          <w:sz w:val="20"/>
          <w:szCs w:val="20"/>
        </w:rPr>
        <w:t xml:space="preserve">and hold each other to account more </w:t>
      </w:r>
      <w:r w:rsidR="006F4F67" w:rsidRPr="006200C2">
        <w:rPr>
          <w:rFonts w:ascii="Segoe UI" w:hAnsi="Segoe UI" w:cs="Segoe UI"/>
          <w:sz w:val="20"/>
          <w:szCs w:val="20"/>
        </w:rPr>
        <w:t>constructively</w:t>
      </w:r>
      <w:r w:rsidR="006F4F67">
        <w:rPr>
          <w:rFonts w:ascii="Segoe UI" w:hAnsi="Segoe UI" w:cs="Segoe UI"/>
          <w:sz w:val="20"/>
          <w:szCs w:val="20"/>
        </w:rPr>
        <w:t>.</w:t>
      </w:r>
    </w:p>
    <w:p w14:paraId="1EE77A97" w14:textId="30018D18" w:rsidR="00F35BB6" w:rsidRDefault="009D746C" w:rsidP="00F35BB6">
      <w:pPr>
        <w:pStyle w:val="ListParagraph"/>
        <w:numPr>
          <w:ilvl w:val="0"/>
          <w:numId w:val="4"/>
        </w:numPr>
        <w:spacing w:after="0" w:line="276" w:lineRule="auto"/>
        <w:rPr>
          <w:rFonts w:ascii="Segoe UI" w:hAnsi="Segoe UI" w:cs="Segoe UI"/>
          <w:sz w:val="20"/>
          <w:szCs w:val="20"/>
        </w:rPr>
      </w:pPr>
      <w:r>
        <w:rPr>
          <w:rFonts w:ascii="Segoe UI" w:hAnsi="Segoe UI" w:cs="Segoe UI"/>
          <w:sz w:val="20"/>
          <w:szCs w:val="20"/>
        </w:rPr>
        <w:t xml:space="preserve">Being </w:t>
      </w:r>
      <w:r w:rsidR="00625C31" w:rsidRPr="00F35BB6">
        <w:rPr>
          <w:rFonts w:ascii="Segoe UI" w:hAnsi="Segoe UI" w:cs="Segoe UI"/>
          <w:sz w:val="20"/>
          <w:szCs w:val="20"/>
        </w:rPr>
        <w:t xml:space="preserve">more cognizant of </w:t>
      </w:r>
      <w:r w:rsidR="0099089A" w:rsidRPr="00F35BB6">
        <w:rPr>
          <w:rFonts w:ascii="Segoe UI" w:hAnsi="Segoe UI" w:cs="Segoe UI"/>
          <w:sz w:val="20"/>
          <w:szCs w:val="20"/>
        </w:rPr>
        <w:t xml:space="preserve">the way </w:t>
      </w:r>
      <w:r w:rsidR="00625C31" w:rsidRPr="00F35BB6">
        <w:rPr>
          <w:rFonts w:ascii="Segoe UI" w:hAnsi="Segoe UI" w:cs="Segoe UI"/>
          <w:sz w:val="20"/>
          <w:szCs w:val="20"/>
        </w:rPr>
        <w:t>t</w:t>
      </w:r>
      <w:r w:rsidR="0099089A" w:rsidRPr="00F35BB6">
        <w:rPr>
          <w:rFonts w:ascii="Segoe UI" w:hAnsi="Segoe UI" w:cs="Segoe UI"/>
          <w:sz w:val="20"/>
          <w:szCs w:val="20"/>
        </w:rPr>
        <w:t>hey show</w:t>
      </w:r>
      <w:r w:rsidR="00F35BB6">
        <w:rPr>
          <w:rFonts w:ascii="Segoe UI" w:hAnsi="Segoe UI" w:cs="Segoe UI"/>
          <w:sz w:val="20"/>
          <w:szCs w:val="20"/>
        </w:rPr>
        <w:t>ed</w:t>
      </w:r>
      <w:r w:rsidR="0099089A" w:rsidRPr="00F35BB6">
        <w:rPr>
          <w:rFonts w:ascii="Segoe UI" w:hAnsi="Segoe UI" w:cs="Segoe UI"/>
          <w:sz w:val="20"/>
          <w:szCs w:val="20"/>
        </w:rPr>
        <w:t xml:space="preserve"> up to themselves and to others around them</w:t>
      </w:r>
      <w:r w:rsidR="006F4F67">
        <w:rPr>
          <w:rFonts w:ascii="Segoe UI" w:hAnsi="Segoe UI" w:cs="Segoe UI"/>
          <w:sz w:val="20"/>
          <w:szCs w:val="20"/>
        </w:rPr>
        <w:t>.</w:t>
      </w:r>
    </w:p>
    <w:p w14:paraId="33D08ABB" w14:textId="0CA5864D" w:rsidR="00F35BB6" w:rsidRDefault="009D746C" w:rsidP="00F35BB6">
      <w:pPr>
        <w:pStyle w:val="ListParagraph"/>
        <w:numPr>
          <w:ilvl w:val="0"/>
          <w:numId w:val="4"/>
        </w:numPr>
        <w:spacing w:after="0" w:line="276" w:lineRule="auto"/>
        <w:rPr>
          <w:rFonts w:ascii="Segoe UI" w:hAnsi="Segoe UI" w:cs="Segoe UI"/>
          <w:sz w:val="20"/>
          <w:szCs w:val="20"/>
        </w:rPr>
      </w:pPr>
      <w:r>
        <w:rPr>
          <w:rFonts w:ascii="Segoe UI" w:hAnsi="Segoe UI" w:cs="Segoe UI"/>
          <w:sz w:val="20"/>
          <w:szCs w:val="20"/>
        </w:rPr>
        <w:t xml:space="preserve">Being </w:t>
      </w:r>
      <w:r w:rsidR="00F35BB6">
        <w:rPr>
          <w:rFonts w:ascii="Segoe UI" w:hAnsi="Segoe UI" w:cs="Segoe UI"/>
          <w:sz w:val="20"/>
          <w:szCs w:val="20"/>
        </w:rPr>
        <w:t xml:space="preserve">equipped and empowered </w:t>
      </w:r>
      <w:r w:rsidR="00625C31" w:rsidRPr="00F35BB6">
        <w:rPr>
          <w:rFonts w:ascii="Segoe UI" w:hAnsi="Segoe UI" w:cs="Segoe UI"/>
          <w:sz w:val="20"/>
          <w:szCs w:val="20"/>
        </w:rPr>
        <w:t>to employ good performance management techniques</w:t>
      </w:r>
      <w:r w:rsidR="003D746F">
        <w:rPr>
          <w:rFonts w:ascii="Segoe UI" w:hAnsi="Segoe UI" w:cs="Segoe UI"/>
          <w:sz w:val="20"/>
          <w:szCs w:val="20"/>
        </w:rPr>
        <w:t>.</w:t>
      </w:r>
    </w:p>
    <w:p w14:paraId="55EC7C6F" w14:textId="77777777" w:rsidR="006200C2" w:rsidRDefault="006200C2" w:rsidP="00F35BB6">
      <w:pPr>
        <w:spacing w:after="0" w:line="276" w:lineRule="auto"/>
        <w:rPr>
          <w:rFonts w:ascii="Segoe UI" w:hAnsi="Segoe UI" w:cs="Segoe UI"/>
          <w:sz w:val="20"/>
          <w:szCs w:val="20"/>
        </w:rPr>
      </w:pPr>
    </w:p>
    <w:p w14:paraId="1737CC08" w14:textId="77777777" w:rsidR="006F4F67" w:rsidRDefault="006F4F67">
      <w:pPr>
        <w:rPr>
          <w:rFonts w:ascii="Segoe UI" w:hAnsi="Segoe UI" w:cs="Segoe UI"/>
          <w:sz w:val="20"/>
          <w:szCs w:val="20"/>
        </w:rPr>
      </w:pPr>
      <w:r>
        <w:rPr>
          <w:rFonts w:ascii="Segoe UI" w:hAnsi="Segoe UI" w:cs="Segoe UI"/>
          <w:sz w:val="20"/>
          <w:szCs w:val="20"/>
        </w:rPr>
        <w:br w:type="page"/>
      </w:r>
    </w:p>
    <w:p w14:paraId="022C13FC" w14:textId="707A19AC" w:rsidR="004648F0" w:rsidRDefault="006200C2" w:rsidP="00483524">
      <w:pPr>
        <w:spacing w:after="0" w:line="276" w:lineRule="auto"/>
        <w:rPr>
          <w:rFonts w:ascii="Segoe UI" w:hAnsi="Segoe UI" w:cs="Segoe UI"/>
          <w:sz w:val="20"/>
          <w:szCs w:val="20"/>
        </w:rPr>
      </w:pPr>
      <w:r>
        <w:rPr>
          <w:rFonts w:ascii="Segoe UI" w:hAnsi="Segoe UI" w:cs="Segoe UI"/>
          <w:sz w:val="20"/>
          <w:szCs w:val="20"/>
        </w:rPr>
        <w:lastRenderedPageBreak/>
        <w:t>“</w:t>
      </w:r>
      <w:r w:rsidR="004648F0" w:rsidRPr="004648F0">
        <w:rPr>
          <w:rFonts w:ascii="Segoe UI" w:hAnsi="Segoe UI" w:cs="Segoe UI"/>
          <w:sz w:val="20"/>
          <w:szCs w:val="20"/>
        </w:rPr>
        <w:t>I think some areas have made a great deal of progress</w:t>
      </w:r>
      <w:r>
        <w:rPr>
          <w:rFonts w:ascii="Segoe UI" w:hAnsi="Segoe UI" w:cs="Segoe UI"/>
          <w:sz w:val="20"/>
          <w:szCs w:val="20"/>
        </w:rPr>
        <w:t xml:space="preserve"> in </w:t>
      </w:r>
      <w:r w:rsidR="004648F0" w:rsidRPr="004648F0">
        <w:rPr>
          <w:rFonts w:ascii="Segoe UI" w:hAnsi="Segoe UI" w:cs="Segoe UI"/>
          <w:sz w:val="20"/>
          <w:szCs w:val="20"/>
        </w:rPr>
        <w:t>shift</w:t>
      </w:r>
      <w:r>
        <w:rPr>
          <w:rFonts w:ascii="Segoe UI" w:hAnsi="Segoe UI" w:cs="Segoe UI"/>
          <w:sz w:val="20"/>
          <w:szCs w:val="20"/>
        </w:rPr>
        <w:t>ing</w:t>
      </w:r>
      <w:r w:rsidR="004648F0" w:rsidRPr="004648F0">
        <w:rPr>
          <w:rFonts w:ascii="Segoe UI" w:hAnsi="Segoe UI" w:cs="Segoe UI"/>
          <w:sz w:val="20"/>
          <w:szCs w:val="20"/>
        </w:rPr>
        <w:t xml:space="preserve"> the culture</w:t>
      </w:r>
      <w:r w:rsidR="009D746C">
        <w:rPr>
          <w:rFonts w:ascii="Segoe UI" w:hAnsi="Segoe UI" w:cs="Segoe UI"/>
          <w:sz w:val="20"/>
          <w:szCs w:val="20"/>
        </w:rPr>
        <w:t xml:space="preserve">. </w:t>
      </w:r>
      <w:r>
        <w:rPr>
          <w:rFonts w:ascii="Segoe UI" w:hAnsi="Segoe UI" w:cs="Segoe UI"/>
          <w:sz w:val="20"/>
          <w:szCs w:val="20"/>
        </w:rPr>
        <w:t>I</w:t>
      </w:r>
      <w:r w:rsidR="004648F0" w:rsidRPr="004648F0">
        <w:rPr>
          <w:rFonts w:ascii="Segoe UI" w:hAnsi="Segoe UI" w:cs="Segoe UI"/>
          <w:sz w:val="20"/>
          <w:szCs w:val="20"/>
        </w:rPr>
        <w:t>t's a journey</w:t>
      </w:r>
      <w:r>
        <w:rPr>
          <w:rFonts w:ascii="Segoe UI" w:hAnsi="Segoe UI" w:cs="Segoe UI"/>
          <w:sz w:val="20"/>
          <w:szCs w:val="20"/>
        </w:rPr>
        <w:t xml:space="preserve"> a</w:t>
      </w:r>
      <w:r w:rsidR="004648F0" w:rsidRPr="004648F0">
        <w:rPr>
          <w:rFonts w:ascii="Segoe UI" w:hAnsi="Segoe UI" w:cs="Segoe UI"/>
          <w:sz w:val="20"/>
          <w:szCs w:val="20"/>
        </w:rPr>
        <w:t>nd every time you get to one step, you reali</w:t>
      </w:r>
      <w:r w:rsidR="000F1F0B">
        <w:rPr>
          <w:rFonts w:ascii="Segoe UI" w:hAnsi="Segoe UI" w:cs="Segoe UI"/>
          <w:sz w:val="20"/>
          <w:szCs w:val="20"/>
        </w:rPr>
        <w:t>s</w:t>
      </w:r>
      <w:r w:rsidR="004648F0" w:rsidRPr="004648F0">
        <w:rPr>
          <w:rFonts w:ascii="Segoe UI" w:hAnsi="Segoe UI" w:cs="Segoe UI"/>
          <w:sz w:val="20"/>
          <w:szCs w:val="20"/>
        </w:rPr>
        <w:t xml:space="preserve">e </w:t>
      </w:r>
      <w:r>
        <w:rPr>
          <w:rFonts w:ascii="Segoe UI" w:hAnsi="Segoe UI" w:cs="Segoe UI"/>
          <w:sz w:val="20"/>
          <w:szCs w:val="20"/>
        </w:rPr>
        <w:t>that</w:t>
      </w:r>
      <w:r w:rsidR="004648F0" w:rsidRPr="004648F0">
        <w:rPr>
          <w:rFonts w:ascii="Segoe UI" w:hAnsi="Segoe UI" w:cs="Segoe UI"/>
          <w:sz w:val="20"/>
          <w:szCs w:val="20"/>
        </w:rPr>
        <w:t xml:space="preserve"> we need to take another step up</w:t>
      </w:r>
      <w:r>
        <w:rPr>
          <w:rFonts w:ascii="Segoe UI" w:hAnsi="Segoe UI" w:cs="Segoe UI"/>
          <w:sz w:val="20"/>
          <w:szCs w:val="20"/>
        </w:rPr>
        <w:t>, and</w:t>
      </w:r>
      <w:r w:rsidR="004648F0" w:rsidRPr="004648F0">
        <w:rPr>
          <w:rFonts w:ascii="Segoe UI" w:hAnsi="Segoe UI" w:cs="Segoe UI"/>
          <w:sz w:val="20"/>
          <w:szCs w:val="20"/>
        </w:rPr>
        <w:t xml:space="preserve"> another step up. </w:t>
      </w:r>
      <w:r>
        <w:rPr>
          <w:rFonts w:ascii="Segoe UI" w:hAnsi="Segoe UI" w:cs="Segoe UI"/>
          <w:sz w:val="20"/>
          <w:szCs w:val="20"/>
        </w:rPr>
        <w:t xml:space="preserve">And what’s really </w:t>
      </w:r>
      <w:r w:rsidR="004648F0" w:rsidRPr="004648F0">
        <w:rPr>
          <w:rFonts w:ascii="Segoe UI" w:hAnsi="Segoe UI" w:cs="Segoe UI"/>
          <w:sz w:val="20"/>
          <w:szCs w:val="20"/>
        </w:rPr>
        <w:t xml:space="preserve">encouraging </w:t>
      </w:r>
      <w:r>
        <w:rPr>
          <w:rFonts w:ascii="Segoe UI" w:hAnsi="Segoe UI" w:cs="Segoe UI"/>
          <w:sz w:val="20"/>
          <w:szCs w:val="20"/>
        </w:rPr>
        <w:t>is that there are individuals emerging</w:t>
      </w:r>
      <w:r w:rsidR="004648F0" w:rsidRPr="004648F0">
        <w:rPr>
          <w:rFonts w:ascii="Segoe UI" w:hAnsi="Segoe UI" w:cs="Segoe UI"/>
          <w:sz w:val="20"/>
          <w:szCs w:val="20"/>
        </w:rPr>
        <w:t xml:space="preserve"> </w:t>
      </w:r>
      <w:r>
        <w:rPr>
          <w:rFonts w:ascii="Segoe UI" w:hAnsi="Segoe UI" w:cs="Segoe UI"/>
          <w:sz w:val="20"/>
          <w:szCs w:val="20"/>
        </w:rPr>
        <w:t xml:space="preserve">from within the organisation </w:t>
      </w:r>
      <w:r w:rsidR="004648F0" w:rsidRPr="004648F0">
        <w:rPr>
          <w:rFonts w:ascii="Segoe UI" w:hAnsi="Segoe UI" w:cs="Segoe UI"/>
          <w:sz w:val="20"/>
          <w:szCs w:val="20"/>
        </w:rPr>
        <w:t>that are stepping up and demonstrating real leadership</w:t>
      </w:r>
      <w:r>
        <w:rPr>
          <w:rFonts w:ascii="Segoe UI" w:hAnsi="Segoe UI" w:cs="Segoe UI"/>
          <w:sz w:val="20"/>
          <w:szCs w:val="20"/>
        </w:rPr>
        <w:t>.</w:t>
      </w:r>
      <w:r w:rsidR="00F145F4">
        <w:rPr>
          <w:rFonts w:ascii="Segoe UI" w:hAnsi="Segoe UI" w:cs="Segoe UI"/>
          <w:sz w:val="20"/>
          <w:szCs w:val="20"/>
        </w:rPr>
        <w:t>”</w:t>
      </w:r>
    </w:p>
    <w:p w14:paraId="6B355F70" w14:textId="77777777" w:rsidR="006F4F67" w:rsidRDefault="006F4F67" w:rsidP="00F145F4">
      <w:pPr>
        <w:spacing w:after="0" w:line="240" w:lineRule="auto"/>
        <w:jc w:val="center"/>
        <w:rPr>
          <w:rFonts w:ascii="Segoe UI" w:hAnsi="Segoe UI" w:cs="Segoe UI"/>
          <w:b/>
          <w:bCs/>
          <w:color w:val="0070C0"/>
          <w:sz w:val="24"/>
          <w:szCs w:val="24"/>
        </w:rPr>
      </w:pPr>
    </w:p>
    <w:p w14:paraId="2B3B89D1" w14:textId="1593C188" w:rsidR="00F145F4" w:rsidRDefault="00F145F4" w:rsidP="00F145F4">
      <w:pPr>
        <w:spacing w:after="0" w:line="240" w:lineRule="auto"/>
        <w:jc w:val="center"/>
        <w:rPr>
          <w:rFonts w:ascii="Segoe UI" w:hAnsi="Segoe UI" w:cs="Segoe UI"/>
          <w:b/>
          <w:bCs/>
          <w:color w:val="0070C0"/>
          <w:sz w:val="24"/>
          <w:szCs w:val="24"/>
        </w:rPr>
      </w:pPr>
      <w:r>
        <w:rPr>
          <w:rFonts w:ascii="Segoe UI" w:hAnsi="Segoe UI" w:cs="Segoe UI"/>
          <w:b/>
          <w:bCs/>
          <w:color w:val="0070C0"/>
          <w:sz w:val="24"/>
          <w:szCs w:val="24"/>
        </w:rPr>
        <w:t xml:space="preserve">Breathing </w:t>
      </w:r>
      <w:r w:rsidR="00267BFA">
        <w:rPr>
          <w:rFonts w:ascii="Segoe UI" w:hAnsi="Segoe UI" w:cs="Segoe UI"/>
          <w:b/>
          <w:bCs/>
          <w:color w:val="0070C0"/>
          <w:sz w:val="24"/>
          <w:szCs w:val="24"/>
        </w:rPr>
        <w:t>r</w:t>
      </w:r>
      <w:r>
        <w:rPr>
          <w:rFonts w:ascii="Segoe UI" w:hAnsi="Segoe UI" w:cs="Segoe UI"/>
          <w:b/>
          <w:bCs/>
          <w:color w:val="0070C0"/>
          <w:sz w:val="24"/>
          <w:szCs w:val="24"/>
        </w:rPr>
        <w:t xml:space="preserve">esilience into </w:t>
      </w:r>
      <w:r w:rsidR="00267BFA">
        <w:rPr>
          <w:rFonts w:ascii="Segoe UI" w:hAnsi="Segoe UI" w:cs="Segoe UI"/>
          <w:b/>
          <w:bCs/>
          <w:color w:val="0070C0"/>
          <w:sz w:val="24"/>
          <w:szCs w:val="24"/>
        </w:rPr>
        <w:t>b</w:t>
      </w:r>
      <w:r>
        <w:rPr>
          <w:rFonts w:ascii="Segoe UI" w:hAnsi="Segoe UI" w:cs="Segoe UI"/>
          <w:b/>
          <w:bCs/>
          <w:color w:val="0070C0"/>
          <w:sz w:val="24"/>
          <w:szCs w:val="24"/>
        </w:rPr>
        <w:t>usiness</w:t>
      </w:r>
      <w:r w:rsidR="00B53635">
        <w:rPr>
          <w:rFonts w:ascii="Segoe UI" w:hAnsi="Segoe UI" w:cs="Segoe UI"/>
          <w:b/>
          <w:bCs/>
          <w:color w:val="0070C0"/>
          <w:sz w:val="24"/>
          <w:szCs w:val="24"/>
        </w:rPr>
        <w:t>.</w:t>
      </w:r>
    </w:p>
    <w:p w14:paraId="2FA41EA5" w14:textId="463863E7" w:rsidR="00F145F4" w:rsidRDefault="00F145F4" w:rsidP="001818CD">
      <w:pPr>
        <w:spacing w:after="0" w:line="240" w:lineRule="auto"/>
        <w:rPr>
          <w:rFonts w:ascii="Segoe UI" w:hAnsi="Segoe UI" w:cs="Segoe UI"/>
          <w:sz w:val="20"/>
          <w:szCs w:val="20"/>
        </w:rPr>
      </w:pPr>
    </w:p>
    <w:p w14:paraId="7744F0A7" w14:textId="77930990" w:rsidR="00CD1DC3" w:rsidRDefault="0002749E" w:rsidP="00CD1DC3">
      <w:pPr>
        <w:spacing w:after="0" w:line="276" w:lineRule="auto"/>
        <w:rPr>
          <w:rFonts w:ascii="Segoe UI" w:hAnsi="Segoe UI" w:cs="Segoe UI"/>
          <w:sz w:val="20"/>
          <w:szCs w:val="20"/>
        </w:rPr>
      </w:pPr>
      <w:r>
        <w:rPr>
          <w:rFonts w:ascii="Segoe UI" w:hAnsi="Segoe UI" w:cs="Segoe UI"/>
          <w:sz w:val="20"/>
          <w:szCs w:val="20"/>
        </w:rPr>
        <w:t xml:space="preserve">2020 was a </w:t>
      </w:r>
      <w:r w:rsidR="00423243">
        <w:rPr>
          <w:rFonts w:ascii="Segoe UI" w:hAnsi="Segoe UI" w:cs="Segoe UI"/>
          <w:sz w:val="20"/>
          <w:szCs w:val="20"/>
        </w:rPr>
        <w:t>difficult</w:t>
      </w:r>
      <w:r>
        <w:rPr>
          <w:rFonts w:ascii="Segoe UI" w:hAnsi="Segoe UI" w:cs="Segoe UI"/>
          <w:sz w:val="20"/>
          <w:szCs w:val="20"/>
        </w:rPr>
        <w:t xml:space="preserve"> year </w:t>
      </w:r>
      <w:r w:rsidR="002E6E8D">
        <w:rPr>
          <w:rFonts w:ascii="Segoe UI" w:hAnsi="Segoe UI" w:cs="Segoe UI"/>
          <w:sz w:val="20"/>
          <w:szCs w:val="20"/>
        </w:rPr>
        <w:t xml:space="preserve">with nations across </w:t>
      </w:r>
      <w:r>
        <w:rPr>
          <w:rFonts w:ascii="Segoe UI" w:hAnsi="Segoe UI" w:cs="Segoe UI"/>
          <w:sz w:val="20"/>
          <w:szCs w:val="20"/>
        </w:rPr>
        <w:t>the world fac</w:t>
      </w:r>
      <w:r w:rsidR="00423243">
        <w:rPr>
          <w:rFonts w:ascii="Segoe UI" w:hAnsi="Segoe UI" w:cs="Segoe UI"/>
          <w:sz w:val="20"/>
          <w:szCs w:val="20"/>
        </w:rPr>
        <w:t>ing</w:t>
      </w:r>
      <w:r w:rsidR="002E6E8D">
        <w:rPr>
          <w:rFonts w:ascii="Segoe UI" w:hAnsi="Segoe UI" w:cs="Segoe UI"/>
          <w:sz w:val="20"/>
          <w:szCs w:val="20"/>
        </w:rPr>
        <w:t xml:space="preserve"> </w:t>
      </w:r>
      <w:r>
        <w:rPr>
          <w:rFonts w:ascii="Segoe UI" w:hAnsi="Segoe UI" w:cs="Segoe UI"/>
          <w:sz w:val="20"/>
          <w:szCs w:val="20"/>
        </w:rPr>
        <w:t xml:space="preserve">the first global pandemic since </w:t>
      </w:r>
      <w:r w:rsidR="00CD1DC3">
        <w:rPr>
          <w:rFonts w:ascii="Segoe UI" w:hAnsi="Segoe UI" w:cs="Segoe UI"/>
          <w:sz w:val="20"/>
          <w:szCs w:val="20"/>
        </w:rPr>
        <w:t xml:space="preserve">the </w:t>
      </w:r>
      <w:r w:rsidR="0026669F">
        <w:rPr>
          <w:rFonts w:ascii="Segoe UI" w:hAnsi="Segoe UI" w:cs="Segoe UI"/>
          <w:sz w:val="20"/>
          <w:szCs w:val="20"/>
        </w:rPr>
        <w:t>‘</w:t>
      </w:r>
      <w:r w:rsidR="00CD1DC3" w:rsidRPr="00CD1DC3">
        <w:rPr>
          <w:rFonts w:ascii="Segoe UI" w:hAnsi="Segoe UI" w:cs="Segoe UI"/>
          <w:sz w:val="20"/>
          <w:szCs w:val="20"/>
        </w:rPr>
        <w:t>Spanish</w:t>
      </w:r>
      <w:r w:rsidR="0026669F">
        <w:rPr>
          <w:rFonts w:ascii="Segoe UI" w:hAnsi="Segoe UI" w:cs="Segoe UI"/>
          <w:sz w:val="20"/>
          <w:szCs w:val="20"/>
        </w:rPr>
        <w:t>’</w:t>
      </w:r>
      <w:r w:rsidR="00CD1DC3" w:rsidRPr="00CD1DC3">
        <w:rPr>
          <w:rFonts w:ascii="Segoe UI" w:hAnsi="Segoe UI" w:cs="Segoe UI"/>
          <w:sz w:val="20"/>
          <w:szCs w:val="20"/>
        </w:rPr>
        <w:t xml:space="preserve"> Flu</w:t>
      </w:r>
      <w:r w:rsidR="00CD1DC3">
        <w:rPr>
          <w:rFonts w:ascii="Segoe UI" w:hAnsi="Segoe UI" w:cs="Segoe UI"/>
          <w:sz w:val="20"/>
          <w:szCs w:val="20"/>
        </w:rPr>
        <w:t xml:space="preserve"> in </w:t>
      </w:r>
      <w:r w:rsidR="00CD1DC3" w:rsidRPr="00CD1DC3">
        <w:rPr>
          <w:rFonts w:ascii="Segoe UI" w:hAnsi="Segoe UI" w:cs="Segoe UI"/>
          <w:sz w:val="20"/>
          <w:szCs w:val="20"/>
        </w:rPr>
        <w:t>1918-1920</w:t>
      </w:r>
      <w:r w:rsidR="00CD1DC3">
        <w:rPr>
          <w:rFonts w:ascii="Segoe UI" w:hAnsi="Segoe UI" w:cs="Segoe UI"/>
          <w:sz w:val="20"/>
          <w:szCs w:val="20"/>
        </w:rPr>
        <w:t>.</w:t>
      </w:r>
      <w:r w:rsidR="00423243">
        <w:rPr>
          <w:rFonts w:ascii="Segoe UI" w:hAnsi="Segoe UI" w:cs="Segoe UI"/>
          <w:sz w:val="20"/>
          <w:szCs w:val="20"/>
        </w:rPr>
        <w:t xml:space="preserve"> In March 2020, b</w:t>
      </w:r>
      <w:r w:rsidR="00CD1DC3">
        <w:rPr>
          <w:rFonts w:ascii="Segoe UI" w:hAnsi="Segoe UI" w:cs="Segoe UI"/>
          <w:sz w:val="20"/>
          <w:szCs w:val="20"/>
        </w:rPr>
        <w:t xml:space="preserve">ased on early indications </w:t>
      </w:r>
      <w:r w:rsidR="002E6E8D">
        <w:rPr>
          <w:rFonts w:ascii="Segoe UI" w:hAnsi="Segoe UI" w:cs="Segoe UI"/>
          <w:sz w:val="20"/>
          <w:szCs w:val="20"/>
        </w:rPr>
        <w:t>o</w:t>
      </w:r>
      <w:r w:rsidR="000F1F0B">
        <w:rPr>
          <w:rFonts w:ascii="Segoe UI" w:hAnsi="Segoe UI" w:cs="Segoe UI"/>
          <w:sz w:val="20"/>
          <w:szCs w:val="20"/>
        </w:rPr>
        <w:t>f</w:t>
      </w:r>
      <w:r w:rsidR="002E6E8D">
        <w:rPr>
          <w:rFonts w:ascii="Segoe UI" w:hAnsi="Segoe UI" w:cs="Segoe UI"/>
          <w:sz w:val="20"/>
          <w:szCs w:val="20"/>
        </w:rPr>
        <w:t xml:space="preserve"> </w:t>
      </w:r>
      <w:r w:rsidR="00CD1DC3">
        <w:rPr>
          <w:rFonts w:ascii="Segoe UI" w:hAnsi="Segoe UI" w:cs="Segoe UI"/>
          <w:sz w:val="20"/>
          <w:szCs w:val="20"/>
        </w:rPr>
        <w:t xml:space="preserve">the </w:t>
      </w:r>
      <w:r w:rsidR="00681C84">
        <w:rPr>
          <w:rFonts w:ascii="Segoe UI" w:hAnsi="Segoe UI" w:cs="Segoe UI"/>
          <w:sz w:val="20"/>
          <w:szCs w:val="20"/>
        </w:rPr>
        <w:t>imp</w:t>
      </w:r>
      <w:r w:rsidR="0040116E">
        <w:rPr>
          <w:rFonts w:ascii="Segoe UI" w:hAnsi="Segoe UI" w:cs="Segoe UI"/>
          <w:sz w:val="20"/>
          <w:szCs w:val="20"/>
        </w:rPr>
        <w:t xml:space="preserve">act </w:t>
      </w:r>
      <w:r w:rsidR="00CD1DC3">
        <w:rPr>
          <w:rFonts w:ascii="Segoe UI" w:hAnsi="Segoe UI" w:cs="Segoe UI"/>
          <w:sz w:val="20"/>
          <w:szCs w:val="20"/>
        </w:rPr>
        <w:t>of COVID</w:t>
      </w:r>
      <w:r w:rsidR="000F1F0B">
        <w:rPr>
          <w:rFonts w:ascii="Segoe UI" w:hAnsi="Segoe UI" w:cs="Segoe UI"/>
          <w:sz w:val="20"/>
          <w:szCs w:val="20"/>
        </w:rPr>
        <w:t>-19</w:t>
      </w:r>
      <w:r w:rsidR="00CD1DC3">
        <w:rPr>
          <w:rFonts w:ascii="Segoe UI" w:hAnsi="Segoe UI" w:cs="Segoe UI"/>
          <w:sz w:val="20"/>
          <w:szCs w:val="20"/>
        </w:rPr>
        <w:t xml:space="preserve">, Scott made the bold move to close the offices and </w:t>
      </w:r>
      <w:r w:rsidR="0026669F">
        <w:rPr>
          <w:rFonts w:ascii="Segoe UI" w:hAnsi="Segoe UI" w:cs="Segoe UI"/>
          <w:sz w:val="20"/>
          <w:szCs w:val="20"/>
        </w:rPr>
        <w:t>equipped</w:t>
      </w:r>
      <w:r w:rsidR="00CD1DC3">
        <w:rPr>
          <w:rFonts w:ascii="Segoe UI" w:hAnsi="Segoe UI" w:cs="Segoe UI"/>
          <w:sz w:val="20"/>
          <w:szCs w:val="20"/>
        </w:rPr>
        <w:t xml:space="preserve"> every ICBL employee to work from home, one of the first leaders on the island</w:t>
      </w:r>
      <w:r w:rsidR="0026669F">
        <w:rPr>
          <w:rFonts w:ascii="Segoe UI" w:hAnsi="Segoe UI" w:cs="Segoe UI"/>
          <w:sz w:val="20"/>
          <w:szCs w:val="20"/>
        </w:rPr>
        <w:t xml:space="preserve"> to do so</w:t>
      </w:r>
      <w:r w:rsidR="00CD1DC3">
        <w:rPr>
          <w:rFonts w:ascii="Segoe UI" w:hAnsi="Segoe UI" w:cs="Segoe UI"/>
          <w:sz w:val="20"/>
          <w:szCs w:val="20"/>
        </w:rPr>
        <w:t>. “COVID really catalysed ICBL’s move to on-line” Jackson states, “and Geoff was visionary in being a fast mover, getting the organisation moving even though there was</w:t>
      </w:r>
      <w:r w:rsidR="002E6E8D">
        <w:rPr>
          <w:rFonts w:ascii="Segoe UI" w:hAnsi="Segoe UI" w:cs="Segoe UI"/>
          <w:sz w:val="20"/>
          <w:szCs w:val="20"/>
        </w:rPr>
        <w:t>,</w:t>
      </w:r>
      <w:r w:rsidR="00CD1DC3">
        <w:rPr>
          <w:rFonts w:ascii="Segoe UI" w:hAnsi="Segoe UI" w:cs="Segoe UI"/>
          <w:sz w:val="20"/>
          <w:szCs w:val="20"/>
        </w:rPr>
        <w:t xml:space="preserve"> at that stage</w:t>
      </w:r>
      <w:r w:rsidR="002E6E8D">
        <w:rPr>
          <w:rFonts w:ascii="Segoe UI" w:hAnsi="Segoe UI" w:cs="Segoe UI"/>
          <w:sz w:val="20"/>
          <w:szCs w:val="20"/>
        </w:rPr>
        <w:t>,</w:t>
      </w:r>
      <w:r w:rsidR="00CD1DC3">
        <w:rPr>
          <w:rFonts w:ascii="Segoe UI" w:hAnsi="Segoe UI" w:cs="Segoe UI"/>
          <w:sz w:val="20"/>
          <w:szCs w:val="20"/>
        </w:rPr>
        <w:t xml:space="preserve"> no on-line capability to speak of.</w:t>
      </w:r>
      <w:r w:rsidR="0040116E">
        <w:rPr>
          <w:rFonts w:ascii="Segoe UI" w:hAnsi="Segoe UI" w:cs="Segoe UI"/>
          <w:sz w:val="20"/>
          <w:szCs w:val="20"/>
        </w:rPr>
        <w:t xml:space="preserve"> The agility of the business in responding to Geoff’s call was really something to see.</w:t>
      </w:r>
      <w:r w:rsidR="00CD1DC3">
        <w:rPr>
          <w:rFonts w:ascii="Segoe UI" w:hAnsi="Segoe UI" w:cs="Segoe UI"/>
          <w:sz w:val="20"/>
          <w:szCs w:val="20"/>
        </w:rPr>
        <w:t>”</w:t>
      </w:r>
    </w:p>
    <w:p w14:paraId="0E040906" w14:textId="4BDAE4A6" w:rsidR="00D139FC" w:rsidRDefault="00D139FC" w:rsidP="00CD1DC3">
      <w:pPr>
        <w:spacing w:after="0" w:line="276" w:lineRule="auto"/>
        <w:rPr>
          <w:rFonts w:ascii="Segoe UI" w:hAnsi="Segoe UI" w:cs="Segoe UI"/>
          <w:sz w:val="20"/>
          <w:szCs w:val="20"/>
        </w:rPr>
      </w:pPr>
    </w:p>
    <w:p w14:paraId="27829A5C" w14:textId="2B71177D" w:rsidR="00D139FC" w:rsidRDefault="00D139FC" w:rsidP="00CD1DC3">
      <w:pPr>
        <w:spacing w:after="0" w:line="276" w:lineRule="auto"/>
        <w:rPr>
          <w:rFonts w:ascii="Segoe UI" w:hAnsi="Segoe UI" w:cs="Segoe UI"/>
          <w:sz w:val="20"/>
          <w:szCs w:val="20"/>
        </w:rPr>
      </w:pPr>
      <w:r>
        <w:rPr>
          <w:rFonts w:ascii="Segoe UI" w:hAnsi="Segoe UI" w:cs="Segoe UI"/>
          <w:sz w:val="20"/>
          <w:szCs w:val="20"/>
          <w:lang w:val="en-US"/>
        </w:rPr>
        <w:t>Scott reflects that ICBL’s</w:t>
      </w:r>
      <w:r w:rsidRPr="00D139FC">
        <w:rPr>
          <w:rFonts w:ascii="Segoe UI" w:hAnsi="Segoe UI" w:cs="Segoe UI"/>
          <w:sz w:val="20"/>
          <w:szCs w:val="20"/>
          <w:lang w:val="en-US"/>
        </w:rPr>
        <w:t xml:space="preserve"> digital journey</w:t>
      </w:r>
      <w:r>
        <w:rPr>
          <w:rFonts w:ascii="Segoe UI" w:hAnsi="Segoe UI" w:cs="Segoe UI"/>
          <w:sz w:val="20"/>
          <w:szCs w:val="20"/>
          <w:lang w:val="en-US"/>
        </w:rPr>
        <w:t xml:space="preserve"> </w:t>
      </w:r>
      <w:r w:rsidRPr="00D139FC">
        <w:rPr>
          <w:rFonts w:ascii="Segoe UI" w:hAnsi="Segoe UI" w:cs="Segoe UI"/>
          <w:sz w:val="20"/>
          <w:szCs w:val="20"/>
          <w:lang w:val="en-US"/>
        </w:rPr>
        <w:t xml:space="preserve">started with a website that was </w:t>
      </w:r>
      <w:r>
        <w:rPr>
          <w:rFonts w:ascii="Segoe UI" w:hAnsi="Segoe UI" w:cs="Segoe UI"/>
          <w:sz w:val="20"/>
          <w:szCs w:val="20"/>
          <w:lang w:val="en-US"/>
        </w:rPr>
        <w:t xml:space="preserve">just </w:t>
      </w:r>
      <w:r w:rsidRPr="00D139FC">
        <w:rPr>
          <w:rFonts w:ascii="Segoe UI" w:hAnsi="Segoe UI" w:cs="Segoe UI"/>
          <w:sz w:val="20"/>
          <w:szCs w:val="20"/>
          <w:lang w:val="en-US"/>
        </w:rPr>
        <w:t xml:space="preserve">information. </w:t>
      </w:r>
      <w:r>
        <w:rPr>
          <w:rFonts w:ascii="Segoe UI" w:hAnsi="Segoe UI" w:cs="Segoe UI"/>
          <w:sz w:val="20"/>
          <w:szCs w:val="20"/>
          <w:lang w:val="en-US"/>
        </w:rPr>
        <w:t>“N</w:t>
      </w:r>
      <w:r w:rsidRPr="00D139FC">
        <w:rPr>
          <w:rFonts w:ascii="Segoe UI" w:hAnsi="Segoe UI" w:cs="Segoe UI"/>
          <w:sz w:val="20"/>
          <w:szCs w:val="20"/>
          <w:lang w:val="en-US"/>
        </w:rPr>
        <w:t>ow</w:t>
      </w:r>
      <w:r>
        <w:rPr>
          <w:rFonts w:ascii="Segoe UI" w:hAnsi="Segoe UI" w:cs="Segoe UI"/>
          <w:sz w:val="20"/>
          <w:szCs w:val="20"/>
          <w:lang w:val="en-US"/>
        </w:rPr>
        <w:t xml:space="preserve"> we</w:t>
      </w:r>
      <w:r w:rsidRPr="00D139FC">
        <w:rPr>
          <w:rFonts w:ascii="Segoe UI" w:hAnsi="Segoe UI" w:cs="Segoe UI"/>
          <w:sz w:val="20"/>
          <w:szCs w:val="20"/>
          <w:lang w:val="en-US"/>
        </w:rPr>
        <w:t xml:space="preserve"> have</w:t>
      </w:r>
      <w:r>
        <w:rPr>
          <w:rFonts w:ascii="Segoe UI" w:hAnsi="Segoe UI" w:cs="Segoe UI"/>
          <w:sz w:val="20"/>
          <w:szCs w:val="20"/>
          <w:lang w:val="en-US"/>
        </w:rPr>
        <w:t xml:space="preserve"> thousands of</w:t>
      </w:r>
      <w:r w:rsidRPr="00D139FC">
        <w:rPr>
          <w:rFonts w:ascii="Segoe UI" w:hAnsi="Segoe UI" w:cs="Segoe UI"/>
          <w:sz w:val="20"/>
          <w:szCs w:val="20"/>
          <w:lang w:val="en-US"/>
        </w:rPr>
        <w:t xml:space="preserve"> transactions every month happening on our website portal</w:t>
      </w:r>
      <w:r>
        <w:rPr>
          <w:rFonts w:ascii="Segoe UI" w:hAnsi="Segoe UI" w:cs="Segoe UI"/>
          <w:sz w:val="20"/>
          <w:szCs w:val="20"/>
          <w:lang w:val="en-US"/>
        </w:rPr>
        <w:t>. F</w:t>
      </w:r>
      <w:r w:rsidRPr="00D139FC">
        <w:rPr>
          <w:rFonts w:ascii="Segoe UI" w:hAnsi="Segoe UI" w:cs="Segoe UI"/>
          <w:sz w:val="20"/>
          <w:szCs w:val="20"/>
          <w:lang w:val="en-US"/>
        </w:rPr>
        <w:t>or a company that had nothing</w:t>
      </w:r>
      <w:r>
        <w:rPr>
          <w:rFonts w:ascii="Segoe UI" w:hAnsi="Segoe UI" w:cs="Segoe UI"/>
          <w:sz w:val="20"/>
          <w:szCs w:val="20"/>
          <w:lang w:val="en-US"/>
        </w:rPr>
        <w:t xml:space="preserve"> at the beginning of 2020, i</w:t>
      </w:r>
      <w:r w:rsidRPr="00D139FC">
        <w:rPr>
          <w:rFonts w:ascii="Segoe UI" w:hAnsi="Segoe UI" w:cs="Segoe UI"/>
          <w:sz w:val="20"/>
          <w:szCs w:val="20"/>
          <w:lang w:val="en-US"/>
        </w:rPr>
        <w:t>t's pretty fantastic.</w:t>
      </w:r>
      <w:r>
        <w:rPr>
          <w:rFonts w:ascii="Segoe UI" w:hAnsi="Segoe UI" w:cs="Segoe UI"/>
          <w:sz w:val="20"/>
          <w:szCs w:val="20"/>
          <w:lang w:val="en-US"/>
        </w:rPr>
        <w:t>”</w:t>
      </w:r>
    </w:p>
    <w:p w14:paraId="4A50ECF4" w14:textId="0A968A9E" w:rsidR="00057ADA" w:rsidRDefault="00057ADA" w:rsidP="00057ADA">
      <w:pPr>
        <w:spacing w:after="0" w:line="240" w:lineRule="auto"/>
        <w:rPr>
          <w:rFonts w:ascii="Segoe UI" w:hAnsi="Segoe UI" w:cs="Segoe UI"/>
          <w:sz w:val="20"/>
          <w:szCs w:val="20"/>
        </w:rPr>
      </w:pPr>
    </w:p>
    <w:p w14:paraId="111427D8" w14:textId="4F8818D0" w:rsidR="00E6466A" w:rsidRPr="00E6466A" w:rsidRDefault="00681C84" w:rsidP="00E6466A">
      <w:pPr>
        <w:spacing w:after="0" w:line="276" w:lineRule="auto"/>
        <w:rPr>
          <w:rFonts w:ascii="Segoe UI" w:hAnsi="Segoe UI" w:cs="Segoe UI"/>
          <w:sz w:val="20"/>
          <w:szCs w:val="20"/>
        </w:rPr>
      </w:pPr>
      <w:r>
        <w:rPr>
          <w:rFonts w:ascii="Segoe UI" w:hAnsi="Segoe UI" w:cs="Segoe UI"/>
          <w:sz w:val="20"/>
          <w:szCs w:val="20"/>
        </w:rPr>
        <w:t>16 months on</w:t>
      </w:r>
      <w:r w:rsidR="003F394C">
        <w:rPr>
          <w:rFonts w:ascii="Segoe UI" w:hAnsi="Segoe UI" w:cs="Segoe UI"/>
          <w:sz w:val="20"/>
          <w:szCs w:val="20"/>
        </w:rPr>
        <w:t>,</w:t>
      </w:r>
      <w:r>
        <w:rPr>
          <w:rFonts w:ascii="Segoe UI" w:hAnsi="Segoe UI" w:cs="Segoe UI"/>
          <w:sz w:val="20"/>
          <w:szCs w:val="20"/>
        </w:rPr>
        <w:t xml:space="preserve"> the offices</w:t>
      </w:r>
      <w:r w:rsidR="000F1F0B">
        <w:rPr>
          <w:rFonts w:ascii="Segoe UI" w:hAnsi="Segoe UI" w:cs="Segoe UI"/>
          <w:sz w:val="20"/>
          <w:szCs w:val="20"/>
        </w:rPr>
        <w:t xml:space="preserve"> </w:t>
      </w:r>
      <w:r>
        <w:rPr>
          <w:rFonts w:ascii="Segoe UI" w:hAnsi="Segoe UI" w:cs="Segoe UI"/>
          <w:sz w:val="20"/>
          <w:szCs w:val="20"/>
        </w:rPr>
        <w:t>re-opened and the imp</w:t>
      </w:r>
      <w:r w:rsidR="0040116E">
        <w:rPr>
          <w:rFonts w:ascii="Segoe UI" w:hAnsi="Segoe UI" w:cs="Segoe UI"/>
          <w:sz w:val="20"/>
          <w:szCs w:val="20"/>
        </w:rPr>
        <w:t xml:space="preserve">lications of the time away are being carefully assessed with a view to recalibrating how ICBL will meet the needs of its staff and its customers. </w:t>
      </w:r>
    </w:p>
    <w:p w14:paraId="4D49549D" w14:textId="77777777" w:rsidR="00E6466A" w:rsidRPr="00E6466A" w:rsidRDefault="00E6466A" w:rsidP="00E6466A">
      <w:pPr>
        <w:spacing w:after="0" w:line="276" w:lineRule="auto"/>
        <w:rPr>
          <w:rFonts w:ascii="Segoe UI" w:hAnsi="Segoe UI" w:cs="Segoe UI"/>
          <w:sz w:val="20"/>
          <w:szCs w:val="20"/>
        </w:rPr>
      </w:pPr>
    </w:p>
    <w:p w14:paraId="687C20D0" w14:textId="5A1F8D0C" w:rsidR="0026669F" w:rsidRDefault="007A36D0" w:rsidP="00E6466A">
      <w:pPr>
        <w:spacing w:after="0" w:line="276" w:lineRule="auto"/>
        <w:rPr>
          <w:rFonts w:ascii="Segoe UI" w:hAnsi="Segoe UI" w:cs="Segoe UI"/>
          <w:sz w:val="20"/>
          <w:szCs w:val="20"/>
        </w:rPr>
      </w:pPr>
      <w:r>
        <w:rPr>
          <w:rFonts w:ascii="Segoe UI" w:hAnsi="Segoe UI" w:cs="Segoe UI"/>
          <w:sz w:val="20"/>
          <w:szCs w:val="20"/>
        </w:rPr>
        <w:t>The first challenge has been in</w:t>
      </w:r>
      <w:r w:rsidR="00E6466A" w:rsidRPr="00E6466A">
        <w:rPr>
          <w:rFonts w:ascii="Segoe UI" w:hAnsi="Segoe UI" w:cs="Segoe UI"/>
          <w:sz w:val="20"/>
          <w:szCs w:val="20"/>
        </w:rPr>
        <w:t xml:space="preserve"> rethinking the purpose of working from home and the benefits </w:t>
      </w:r>
      <w:r>
        <w:rPr>
          <w:rFonts w:ascii="Segoe UI" w:hAnsi="Segoe UI" w:cs="Segoe UI"/>
          <w:sz w:val="20"/>
          <w:szCs w:val="20"/>
        </w:rPr>
        <w:t xml:space="preserve">that can be </w:t>
      </w:r>
      <w:r w:rsidR="00E6466A" w:rsidRPr="00E6466A">
        <w:rPr>
          <w:rFonts w:ascii="Segoe UI" w:hAnsi="Segoe UI" w:cs="Segoe UI"/>
          <w:sz w:val="20"/>
          <w:szCs w:val="20"/>
        </w:rPr>
        <w:t>reali</w:t>
      </w:r>
      <w:r w:rsidR="00F14720">
        <w:rPr>
          <w:rFonts w:ascii="Segoe UI" w:hAnsi="Segoe UI" w:cs="Segoe UI"/>
          <w:sz w:val="20"/>
          <w:szCs w:val="20"/>
        </w:rPr>
        <w:t>s</w:t>
      </w:r>
      <w:r w:rsidR="00E6466A" w:rsidRPr="00E6466A">
        <w:rPr>
          <w:rFonts w:ascii="Segoe UI" w:hAnsi="Segoe UI" w:cs="Segoe UI"/>
          <w:sz w:val="20"/>
          <w:szCs w:val="20"/>
        </w:rPr>
        <w:t>e</w:t>
      </w:r>
      <w:r w:rsidR="00F14720">
        <w:rPr>
          <w:rFonts w:ascii="Segoe UI" w:hAnsi="Segoe UI" w:cs="Segoe UI"/>
          <w:sz w:val="20"/>
          <w:szCs w:val="20"/>
        </w:rPr>
        <w:t>d</w:t>
      </w:r>
      <w:r w:rsidR="00E6466A" w:rsidRPr="00E6466A">
        <w:rPr>
          <w:rFonts w:ascii="Segoe UI" w:hAnsi="Segoe UI" w:cs="Segoe UI"/>
          <w:sz w:val="20"/>
          <w:szCs w:val="20"/>
        </w:rPr>
        <w:t xml:space="preserve"> by being in the office</w:t>
      </w:r>
      <w:r>
        <w:rPr>
          <w:rFonts w:ascii="Segoe UI" w:hAnsi="Segoe UI" w:cs="Segoe UI"/>
          <w:sz w:val="20"/>
          <w:szCs w:val="20"/>
        </w:rPr>
        <w:t>. Cross-</w:t>
      </w:r>
      <w:r w:rsidR="00E6466A" w:rsidRPr="00E6466A">
        <w:rPr>
          <w:rFonts w:ascii="Segoe UI" w:hAnsi="Segoe UI" w:cs="Segoe UI"/>
          <w:sz w:val="20"/>
          <w:szCs w:val="20"/>
        </w:rPr>
        <w:t>organi</w:t>
      </w:r>
      <w:r>
        <w:rPr>
          <w:rFonts w:ascii="Segoe UI" w:hAnsi="Segoe UI" w:cs="Segoe UI"/>
          <w:sz w:val="20"/>
          <w:szCs w:val="20"/>
        </w:rPr>
        <w:t>s</w:t>
      </w:r>
      <w:r w:rsidR="00E6466A" w:rsidRPr="00E6466A">
        <w:rPr>
          <w:rFonts w:ascii="Segoe UI" w:hAnsi="Segoe UI" w:cs="Segoe UI"/>
          <w:sz w:val="20"/>
          <w:szCs w:val="20"/>
        </w:rPr>
        <w:t xml:space="preserve">ation collaboration is something </w:t>
      </w:r>
      <w:r>
        <w:rPr>
          <w:rFonts w:ascii="Segoe UI" w:hAnsi="Segoe UI" w:cs="Segoe UI"/>
          <w:sz w:val="20"/>
          <w:szCs w:val="20"/>
        </w:rPr>
        <w:t xml:space="preserve">Jackson mentions that ICBL has </w:t>
      </w:r>
      <w:r w:rsidR="00E6466A" w:rsidRPr="00E6466A">
        <w:rPr>
          <w:rFonts w:ascii="Segoe UI" w:hAnsi="Segoe UI" w:cs="Segoe UI"/>
          <w:sz w:val="20"/>
          <w:szCs w:val="20"/>
        </w:rPr>
        <w:t xml:space="preserve">struggled with. </w:t>
      </w:r>
      <w:r>
        <w:rPr>
          <w:rFonts w:ascii="Segoe UI" w:hAnsi="Segoe UI" w:cs="Segoe UI"/>
          <w:sz w:val="20"/>
          <w:szCs w:val="20"/>
        </w:rPr>
        <w:t>She says, “collaboration is</w:t>
      </w:r>
      <w:r w:rsidR="00E6466A" w:rsidRPr="00E6466A">
        <w:rPr>
          <w:rFonts w:ascii="Segoe UI" w:hAnsi="Segoe UI" w:cs="Segoe UI"/>
          <w:sz w:val="20"/>
          <w:szCs w:val="20"/>
        </w:rPr>
        <w:t xml:space="preserve"> very difficult when you don't have any interaction with the rest of the organi</w:t>
      </w:r>
      <w:r>
        <w:rPr>
          <w:rFonts w:ascii="Segoe UI" w:hAnsi="Segoe UI" w:cs="Segoe UI"/>
          <w:sz w:val="20"/>
          <w:szCs w:val="20"/>
        </w:rPr>
        <w:t>s</w:t>
      </w:r>
      <w:r w:rsidR="00E6466A" w:rsidRPr="00E6466A">
        <w:rPr>
          <w:rFonts w:ascii="Segoe UI" w:hAnsi="Segoe UI" w:cs="Segoe UI"/>
          <w:sz w:val="20"/>
          <w:szCs w:val="20"/>
        </w:rPr>
        <w:t>ation, when you're working from home</w:t>
      </w:r>
      <w:r>
        <w:rPr>
          <w:rFonts w:ascii="Segoe UI" w:hAnsi="Segoe UI" w:cs="Segoe UI"/>
          <w:sz w:val="20"/>
          <w:szCs w:val="20"/>
        </w:rPr>
        <w:t xml:space="preserve">. </w:t>
      </w:r>
      <w:r w:rsidR="00E55F10">
        <w:rPr>
          <w:rFonts w:ascii="Segoe UI" w:hAnsi="Segoe UI" w:cs="Segoe UI"/>
          <w:sz w:val="20"/>
          <w:szCs w:val="20"/>
        </w:rPr>
        <w:t>I think there needs to be greater emphasis on affiliative thinking and behaviour and t</w:t>
      </w:r>
      <w:r>
        <w:rPr>
          <w:rFonts w:ascii="Segoe UI" w:hAnsi="Segoe UI" w:cs="Segoe UI"/>
          <w:sz w:val="20"/>
          <w:szCs w:val="20"/>
        </w:rPr>
        <w:t>his is</w:t>
      </w:r>
      <w:r w:rsidR="00E6466A" w:rsidRPr="00E6466A">
        <w:rPr>
          <w:rFonts w:ascii="Segoe UI" w:hAnsi="Segoe UI" w:cs="Segoe UI"/>
          <w:sz w:val="20"/>
          <w:szCs w:val="20"/>
        </w:rPr>
        <w:t xml:space="preserve"> an opportunity to really utili</w:t>
      </w:r>
      <w:r>
        <w:rPr>
          <w:rFonts w:ascii="Segoe UI" w:hAnsi="Segoe UI" w:cs="Segoe UI"/>
          <w:sz w:val="20"/>
          <w:szCs w:val="20"/>
        </w:rPr>
        <w:t>s</w:t>
      </w:r>
      <w:r w:rsidR="00E6466A" w:rsidRPr="00E6466A">
        <w:rPr>
          <w:rFonts w:ascii="Segoe UI" w:hAnsi="Segoe UI" w:cs="Segoe UI"/>
          <w:sz w:val="20"/>
          <w:szCs w:val="20"/>
        </w:rPr>
        <w:t xml:space="preserve">e the </w:t>
      </w:r>
      <w:r>
        <w:rPr>
          <w:rFonts w:ascii="Segoe UI" w:hAnsi="Segoe UI" w:cs="Segoe UI"/>
          <w:sz w:val="20"/>
          <w:szCs w:val="20"/>
        </w:rPr>
        <w:t xml:space="preserve">physical </w:t>
      </w:r>
      <w:r w:rsidR="00E6466A" w:rsidRPr="00E6466A">
        <w:rPr>
          <w:rFonts w:ascii="Segoe UI" w:hAnsi="Segoe UI" w:cs="Segoe UI"/>
          <w:sz w:val="20"/>
          <w:szCs w:val="20"/>
        </w:rPr>
        <w:t>space</w:t>
      </w:r>
      <w:r>
        <w:rPr>
          <w:rFonts w:ascii="Segoe UI" w:hAnsi="Segoe UI" w:cs="Segoe UI"/>
          <w:sz w:val="20"/>
          <w:szCs w:val="20"/>
        </w:rPr>
        <w:t xml:space="preserve"> in the office</w:t>
      </w:r>
      <w:r w:rsidR="00E6466A" w:rsidRPr="00E6466A">
        <w:rPr>
          <w:rFonts w:ascii="Segoe UI" w:hAnsi="Segoe UI" w:cs="Segoe UI"/>
          <w:sz w:val="20"/>
          <w:szCs w:val="20"/>
        </w:rPr>
        <w:t xml:space="preserve"> to </w:t>
      </w:r>
      <w:r>
        <w:rPr>
          <w:rFonts w:ascii="Segoe UI" w:hAnsi="Segoe UI" w:cs="Segoe UI"/>
          <w:sz w:val="20"/>
          <w:szCs w:val="20"/>
        </w:rPr>
        <w:t xml:space="preserve">create </w:t>
      </w:r>
      <w:r w:rsidR="00E6466A" w:rsidRPr="00E6466A">
        <w:rPr>
          <w:rFonts w:ascii="Segoe UI" w:hAnsi="Segoe UI" w:cs="Segoe UI"/>
          <w:sz w:val="20"/>
          <w:szCs w:val="20"/>
        </w:rPr>
        <w:t>more connected</w:t>
      </w:r>
      <w:r>
        <w:rPr>
          <w:rFonts w:ascii="Segoe UI" w:hAnsi="Segoe UI" w:cs="Segoe UI"/>
          <w:sz w:val="20"/>
          <w:szCs w:val="20"/>
        </w:rPr>
        <w:t xml:space="preserve">, </w:t>
      </w:r>
      <w:r w:rsidR="00E6466A" w:rsidRPr="00E6466A">
        <w:rPr>
          <w:rFonts w:ascii="Segoe UI" w:hAnsi="Segoe UI" w:cs="Segoe UI"/>
          <w:sz w:val="20"/>
          <w:szCs w:val="20"/>
        </w:rPr>
        <w:t>collaborative</w:t>
      </w:r>
      <w:r>
        <w:rPr>
          <w:rFonts w:ascii="Segoe UI" w:hAnsi="Segoe UI" w:cs="Segoe UI"/>
          <w:sz w:val="20"/>
          <w:szCs w:val="20"/>
        </w:rPr>
        <w:t xml:space="preserve"> and</w:t>
      </w:r>
      <w:r w:rsidR="00E6466A" w:rsidRPr="00E6466A">
        <w:rPr>
          <w:rFonts w:ascii="Segoe UI" w:hAnsi="Segoe UI" w:cs="Segoe UI"/>
          <w:sz w:val="20"/>
          <w:szCs w:val="20"/>
        </w:rPr>
        <w:t xml:space="preserve"> high</w:t>
      </w:r>
      <w:r w:rsidR="003F394C">
        <w:rPr>
          <w:rFonts w:ascii="Segoe UI" w:hAnsi="Segoe UI" w:cs="Segoe UI"/>
          <w:sz w:val="20"/>
          <w:szCs w:val="20"/>
        </w:rPr>
        <w:t>-</w:t>
      </w:r>
      <w:r w:rsidR="00E6466A" w:rsidRPr="00E6466A">
        <w:rPr>
          <w:rFonts w:ascii="Segoe UI" w:hAnsi="Segoe UI" w:cs="Segoe UI"/>
          <w:sz w:val="20"/>
          <w:szCs w:val="20"/>
        </w:rPr>
        <w:t>performing team</w:t>
      </w:r>
      <w:r>
        <w:rPr>
          <w:rFonts w:ascii="Segoe UI" w:hAnsi="Segoe UI" w:cs="Segoe UI"/>
          <w:sz w:val="20"/>
          <w:szCs w:val="20"/>
        </w:rPr>
        <w:t>s</w:t>
      </w:r>
      <w:r w:rsidR="005F298B">
        <w:rPr>
          <w:rFonts w:ascii="Segoe UI" w:hAnsi="Segoe UI" w:cs="Segoe UI"/>
          <w:sz w:val="20"/>
          <w:szCs w:val="20"/>
        </w:rPr>
        <w:t>”</w:t>
      </w:r>
      <w:r w:rsidR="00E6466A" w:rsidRPr="00E6466A">
        <w:rPr>
          <w:rFonts w:ascii="Segoe UI" w:hAnsi="Segoe UI" w:cs="Segoe UI"/>
          <w:sz w:val="20"/>
          <w:szCs w:val="20"/>
        </w:rPr>
        <w:t>.</w:t>
      </w:r>
    </w:p>
    <w:p w14:paraId="13E10492" w14:textId="77777777" w:rsidR="0026669F" w:rsidRDefault="0026669F" w:rsidP="0040116E">
      <w:pPr>
        <w:spacing w:after="0" w:line="276" w:lineRule="auto"/>
        <w:rPr>
          <w:rFonts w:ascii="Segoe UI" w:hAnsi="Segoe UI" w:cs="Segoe UI"/>
          <w:sz w:val="20"/>
          <w:szCs w:val="20"/>
        </w:rPr>
      </w:pPr>
    </w:p>
    <w:p w14:paraId="781B5D21" w14:textId="65FEA325" w:rsidR="002E6E8D" w:rsidRDefault="00E6466A" w:rsidP="0040116E">
      <w:pPr>
        <w:spacing w:after="0" w:line="276" w:lineRule="auto"/>
        <w:rPr>
          <w:rFonts w:ascii="Segoe UI" w:hAnsi="Segoe UI" w:cs="Segoe UI"/>
          <w:sz w:val="20"/>
          <w:szCs w:val="20"/>
        </w:rPr>
      </w:pPr>
      <w:r>
        <w:rPr>
          <w:rFonts w:ascii="Segoe UI" w:hAnsi="Segoe UI" w:cs="Segoe UI"/>
          <w:sz w:val="20"/>
          <w:szCs w:val="20"/>
        </w:rPr>
        <w:t>A second key</w:t>
      </w:r>
      <w:r w:rsidR="0040116E">
        <w:rPr>
          <w:rFonts w:ascii="Segoe UI" w:hAnsi="Segoe UI" w:cs="Segoe UI"/>
          <w:sz w:val="20"/>
          <w:szCs w:val="20"/>
        </w:rPr>
        <w:t xml:space="preserve"> area that </w:t>
      </w:r>
      <w:r w:rsidR="00231C05">
        <w:rPr>
          <w:rFonts w:ascii="Segoe UI" w:hAnsi="Segoe UI" w:cs="Segoe UI"/>
          <w:sz w:val="20"/>
          <w:szCs w:val="20"/>
        </w:rPr>
        <w:t>ha</w:t>
      </w:r>
      <w:r w:rsidR="000F1F0B">
        <w:rPr>
          <w:rFonts w:ascii="Segoe UI" w:hAnsi="Segoe UI" w:cs="Segoe UI"/>
          <w:sz w:val="20"/>
          <w:szCs w:val="20"/>
        </w:rPr>
        <w:t>d</w:t>
      </w:r>
      <w:r w:rsidR="00231C05">
        <w:rPr>
          <w:rFonts w:ascii="Segoe UI" w:hAnsi="Segoe UI" w:cs="Segoe UI"/>
          <w:sz w:val="20"/>
          <w:szCs w:val="20"/>
        </w:rPr>
        <w:t xml:space="preserve"> arisen</w:t>
      </w:r>
      <w:r w:rsidR="0040116E">
        <w:rPr>
          <w:rFonts w:ascii="Segoe UI" w:hAnsi="Segoe UI" w:cs="Segoe UI"/>
          <w:sz w:val="20"/>
          <w:szCs w:val="20"/>
        </w:rPr>
        <w:t xml:space="preserve"> was the </w:t>
      </w:r>
      <w:r w:rsidR="00F14720">
        <w:rPr>
          <w:rFonts w:ascii="Segoe UI" w:hAnsi="Segoe UI" w:cs="Segoe UI"/>
          <w:sz w:val="20"/>
          <w:szCs w:val="20"/>
        </w:rPr>
        <w:t>well-being and resilience of</w:t>
      </w:r>
      <w:r w:rsidR="0040116E">
        <w:rPr>
          <w:rFonts w:ascii="Segoe UI" w:hAnsi="Segoe UI" w:cs="Segoe UI"/>
          <w:sz w:val="20"/>
          <w:szCs w:val="20"/>
        </w:rPr>
        <w:t xml:space="preserve"> </w:t>
      </w:r>
      <w:r w:rsidR="00231C05">
        <w:rPr>
          <w:rFonts w:ascii="Segoe UI" w:hAnsi="Segoe UI" w:cs="Segoe UI"/>
          <w:sz w:val="20"/>
          <w:szCs w:val="20"/>
        </w:rPr>
        <w:t xml:space="preserve">ICBL’s </w:t>
      </w:r>
      <w:r w:rsidR="00423243">
        <w:rPr>
          <w:rFonts w:ascii="Segoe UI" w:hAnsi="Segoe UI" w:cs="Segoe UI"/>
          <w:sz w:val="20"/>
          <w:szCs w:val="20"/>
        </w:rPr>
        <w:t>employees</w:t>
      </w:r>
      <w:r w:rsidR="00F14720">
        <w:rPr>
          <w:rFonts w:ascii="Segoe UI" w:hAnsi="Segoe UI" w:cs="Segoe UI"/>
          <w:sz w:val="20"/>
          <w:szCs w:val="20"/>
        </w:rPr>
        <w:t xml:space="preserve"> </w:t>
      </w:r>
      <w:r w:rsidR="00231C05">
        <w:rPr>
          <w:rFonts w:ascii="Segoe UI" w:hAnsi="Segoe UI" w:cs="Segoe UI"/>
          <w:sz w:val="20"/>
          <w:szCs w:val="20"/>
        </w:rPr>
        <w:t>who</w:t>
      </w:r>
      <w:r w:rsidR="000F1F0B" w:rsidRPr="000F1F0B">
        <w:rPr>
          <w:rFonts w:ascii="Segoe UI" w:hAnsi="Segoe UI" w:cs="Segoe UI"/>
          <w:sz w:val="20"/>
          <w:szCs w:val="20"/>
        </w:rPr>
        <w:t xml:space="preserve"> </w:t>
      </w:r>
      <w:r w:rsidR="000F1F0B">
        <w:rPr>
          <w:rFonts w:ascii="Segoe UI" w:hAnsi="Segoe UI" w:cs="Segoe UI"/>
          <w:sz w:val="20"/>
          <w:szCs w:val="20"/>
        </w:rPr>
        <w:t>reported feeling especially disconnected</w:t>
      </w:r>
      <w:r w:rsidR="00231C05">
        <w:rPr>
          <w:rFonts w:ascii="Segoe UI" w:hAnsi="Segoe UI" w:cs="Segoe UI"/>
          <w:sz w:val="20"/>
          <w:szCs w:val="20"/>
        </w:rPr>
        <w:t xml:space="preserve"> </w:t>
      </w:r>
      <w:r w:rsidR="001F1625">
        <w:rPr>
          <w:rFonts w:ascii="Segoe UI" w:hAnsi="Segoe UI" w:cs="Segoe UI"/>
          <w:sz w:val="20"/>
          <w:szCs w:val="20"/>
        </w:rPr>
        <w:t>after the long period of COVID-19 restrictions</w:t>
      </w:r>
      <w:r w:rsidR="00F14720">
        <w:rPr>
          <w:rFonts w:ascii="Segoe UI" w:hAnsi="Segoe UI" w:cs="Segoe UI"/>
          <w:sz w:val="20"/>
          <w:szCs w:val="20"/>
        </w:rPr>
        <w:t>.</w:t>
      </w:r>
      <w:r w:rsidR="0040116E">
        <w:rPr>
          <w:rFonts w:ascii="Segoe UI" w:hAnsi="Segoe UI" w:cs="Segoe UI"/>
          <w:sz w:val="20"/>
          <w:szCs w:val="20"/>
        </w:rPr>
        <w:t xml:space="preserve"> </w:t>
      </w:r>
      <w:r>
        <w:rPr>
          <w:rFonts w:ascii="Segoe UI" w:hAnsi="Segoe UI" w:cs="Segoe UI"/>
          <w:sz w:val="20"/>
          <w:szCs w:val="20"/>
        </w:rPr>
        <w:t>With a view to</w:t>
      </w:r>
      <w:r w:rsidR="000F1F0B">
        <w:rPr>
          <w:rFonts w:ascii="Segoe UI" w:hAnsi="Segoe UI" w:cs="Segoe UI"/>
          <w:sz w:val="20"/>
          <w:szCs w:val="20"/>
        </w:rPr>
        <w:t xml:space="preserve"> addressing this feedback</w:t>
      </w:r>
      <w:r>
        <w:rPr>
          <w:rFonts w:ascii="Segoe UI" w:hAnsi="Segoe UI" w:cs="Segoe UI"/>
          <w:sz w:val="20"/>
          <w:szCs w:val="20"/>
        </w:rPr>
        <w:t xml:space="preserve"> </w:t>
      </w:r>
      <w:r w:rsidR="00DA3950">
        <w:rPr>
          <w:rFonts w:ascii="Segoe UI" w:hAnsi="Segoe UI" w:cs="Segoe UI"/>
          <w:sz w:val="20"/>
          <w:szCs w:val="20"/>
        </w:rPr>
        <w:t>Scott</w:t>
      </w:r>
      <w:r w:rsidR="00C45B16">
        <w:rPr>
          <w:rFonts w:ascii="Segoe UI" w:hAnsi="Segoe UI" w:cs="Segoe UI"/>
          <w:sz w:val="20"/>
          <w:szCs w:val="20"/>
        </w:rPr>
        <w:t xml:space="preserve"> and Jackson approached </w:t>
      </w:r>
      <w:r>
        <w:rPr>
          <w:rFonts w:ascii="Segoe UI" w:hAnsi="Segoe UI" w:cs="Segoe UI"/>
          <w:sz w:val="20"/>
          <w:szCs w:val="20"/>
        </w:rPr>
        <w:t>Kym Hamer</w:t>
      </w:r>
      <w:r w:rsidR="00423243">
        <w:rPr>
          <w:rFonts w:ascii="Segoe UI" w:hAnsi="Segoe UI" w:cs="Segoe UI"/>
          <w:sz w:val="20"/>
          <w:szCs w:val="20"/>
        </w:rPr>
        <w:t>,</w:t>
      </w:r>
      <w:r>
        <w:rPr>
          <w:rFonts w:ascii="Segoe UI" w:hAnsi="Segoe UI" w:cs="Segoe UI"/>
          <w:sz w:val="20"/>
          <w:szCs w:val="20"/>
        </w:rPr>
        <w:t xml:space="preserve"> a </w:t>
      </w:r>
      <w:r w:rsidR="00C45B16">
        <w:rPr>
          <w:rFonts w:ascii="Segoe UI" w:hAnsi="Segoe UI" w:cs="Segoe UI"/>
          <w:sz w:val="20"/>
          <w:szCs w:val="20"/>
        </w:rPr>
        <w:t xml:space="preserve">recognised international </w:t>
      </w:r>
      <w:r w:rsidR="00423243">
        <w:rPr>
          <w:rFonts w:ascii="Segoe UI" w:hAnsi="Segoe UI" w:cs="Segoe UI"/>
          <w:sz w:val="20"/>
          <w:szCs w:val="20"/>
        </w:rPr>
        <w:t xml:space="preserve">expert in </w:t>
      </w:r>
      <w:r w:rsidR="00C45B16">
        <w:rPr>
          <w:rFonts w:ascii="Segoe UI" w:hAnsi="Segoe UI" w:cs="Segoe UI"/>
          <w:sz w:val="20"/>
          <w:szCs w:val="20"/>
        </w:rPr>
        <w:t>marketing, visibility and communications</w:t>
      </w:r>
      <w:r w:rsidR="00423243">
        <w:rPr>
          <w:rFonts w:ascii="Segoe UI" w:hAnsi="Segoe UI" w:cs="Segoe UI"/>
          <w:sz w:val="20"/>
          <w:szCs w:val="20"/>
        </w:rPr>
        <w:t>,</w:t>
      </w:r>
      <w:r w:rsidR="002E6E8D">
        <w:rPr>
          <w:rFonts w:ascii="Segoe UI" w:hAnsi="Segoe UI" w:cs="Segoe UI"/>
          <w:sz w:val="20"/>
          <w:szCs w:val="20"/>
        </w:rPr>
        <w:t xml:space="preserve"> to </w:t>
      </w:r>
      <w:r w:rsidR="000F1F0B">
        <w:rPr>
          <w:rFonts w:ascii="Segoe UI" w:hAnsi="Segoe UI" w:cs="Segoe UI"/>
          <w:sz w:val="20"/>
          <w:szCs w:val="20"/>
        </w:rPr>
        <w:t xml:space="preserve">kickstart an ICBL employee reconnection initiative by </w:t>
      </w:r>
      <w:r w:rsidR="00231C05">
        <w:rPr>
          <w:rFonts w:ascii="Segoe UI" w:hAnsi="Segoe UI" w:cs="Segoe UI"/>
          <w:sz w:val="20"/>
          <w:szCs w:val="20"/>
        </w:rPr>
        <w:t>re</w:t>
      </w:r>
      <w:r w:rsidR="000F1F0B">
        <w:rPr>
          <w:rFonts w:ascii="Segoe UI" w:hAnsi="Segoe UI" w:cs="Segoe UI"/>
          <w:sz w:val="20"/>
          <w:szCs w:val="20"/>
        </w:rPr>
        <w:t>igniting</w:t>
      </w:r>
      <w:r w:rsidR="00231C05">
        <w:rPr>
          <w:rFonts w:ascii="Segoe UI" w:hAnsi="Segoe UI" w:cs="Segoe UI"/>
          <w:sz w:val="20"/>
          <w:szCs w:val="20"/>
        </w:rPr>
        <w:t xml:space="preserve"> internal communication</w:t>
      </w:r>
      <w:r w:rsidR="000F1F0B">
        <w:rPr>
          <w:rFonts w:ascii="Segoe UI" w:hAnsi="Segoe UI" w:cs="Segoe UI"/>
          <w:sz w:val="20"/>
          <w:szCs w:val="20"/>
        </w:rPr>
        <w:t>s</w:t>
      </w:r>
      <w:r w:rsidR="00231C05">
        <w:rPr>
          <w:rFonts w:ascii="Segoe UI" w:hAnsi="Segoe UI" w:cs="Segoe UI"/>
          <w:sz w:val="20"/>
          <w:szCs w:val="20"/>
        </w:rPr>
        <w:t>.</w:t>
      </w:r>
    </w:p>
    <w:p w14:paraId="3592F506" w14:textId="77777777" w:rsidR="002E6E8D" w:rsidRDefault="002E6E8D" w:rsidP="0040116E">
      <w:pPr>
        <w:spacing w:after="0" w:line="276" w:lineRule="auto"/>
        <w:rPr>
          <w:rFonts w:ascii="Segoe UI" w:hAnsi="Segoe UI" w:cs="Segoe UI"/>
          <w:sz w:val="20"/>
          <w:szCs w:val="20"/>
        </w:rPr>
      </w:pPr>
    </w:p>
    <w:p w14:paraId="0893467B" w14:textId="614B6C4D" w:rsidR="00C45B16" w:rsidRDefault="00C45B16" w:rsidP="0040116E">
      <w:pPr>
        <w:spacing w:after="0" w:line="276" w:lineRule="auto"/>
        <w:rPr>
          <w:rFonts w:ascii="Segoe UI" w:hAnsi="Segoe UI" w:cs="Segoe UI"/>
          <w:sz w:val="20"/>
          <w:szCs w:val="20"/>
        </w:rPr>
      </w:pPr>
      <w:r>
        <w:rPr>
          <w:rFonts w:ascii="Segoe UI" w:hAnsi="Segoe UI" w:cs="Segoe UI"/>
          <w:sz w:val="20"/>
          <w:szCs w:val="20"/>
        </w:rPr>
        <w:t>Hamer</w:t>
      </w:r>
      <w:r w:rsidR="00E6466A" w:rsidRPr="00E6466A">
        <w:rPr>
          <w:rFonts w:ascii="Segoe UI" w:hAnsi="Segoe UI" w:cs="Segoe UI"/>
          <w:sz w:val="20"/>
          <w:szCs w:val="20"/>
        </w:rPr>
        <w:t xml:space="preserve"> </w:t>
      </w:r>
      <w:r w:rsidR="00423243">
        <w:rPr>
          <w:rFonts w:ascii="Segoe UI" w:hAnsi="Segoe UI" w:cs="Segoe UI"/>
          <w:sz w:val="20"/>
          <w:szCs w:val="20"/>
        </w:rPr>
        <w:t xml:space="preserve">started by </w:t>
      </w:r>
      <w:r w:rsidR="00E6466A">
        <w:rPr>
          <w:rFonts w:ascii="Segoe UI" w:hAnsi="Segoe UI" w:cs="Segoe UI"/>
          <w:sz w:val="20"/>
          <w:szCs w:val="20"/>
        </w:rPr>
        <w:t>creat</w:t>
      </w:r>
      <w:r w:rsidR="00423243">
        <w:rPr>
          <w:rFonts w:ascii="Segoe UI" w:hAnsi="Segoe UI" w:cs="Segoe UI"/>
          <w:sz w:val="20"/>
          <w:szCs w:val="20"/>
        </w:rPr>
        <w:t>ing</w:t>
      </w:r>
      <w:r w:rsidR="00E6466A">
        <w:rPr>
          <w:rFonts w:ascii="Segoe UI" w:hAnsi="Segoe UI" w:cs="Segoe UI"/>
          <w:sz w:val="20"/>
          <w:szCs w:val="20"/>
        </w:rPr>
        <w:t xml:space="preserve"> </w:t>
      </w:r>
      <w:r w:rsidR="00DA3950">
        <w:rPr>
          <w:rFonts w:ascii="Segoe UI" w:hAnsi="Segoe UI" w:cs="Segoe UI"/>
          <w:sz w:val="20"/>
          <w:szCs w:val="20"/>
        </w:rPr>
        <w:t>the</w:t>
      </w:r>
      <w:r w:rsidR="00DA3950" w:rsidRPr="00DA3950">
        <w:rPr>
          <w:rFonts w:ascii="Segoe UI" w:hAnsi="Segoe UI" w:cs="Segoe UI"/>
          <w:sz w:val="20"/>
          <w:szCs w:val="20"/>
        </w:rPr>
        <w:t xml:space="preserve"> </w:t>
      </w:r>
      <w:r w:rsidR="00E6466A" w:rsidRPr="00DA3950">
        <w:rPr>
          <w:rFonts w:ascii="Segoe UI" w:hAnsi="Segoe UI" w:cs="Segoe UI"/>
          <w:i/>
          <w:iCs/>
          <w:sz w:val="20"/>
          <w:szCs w:val="20"/>
        </w:rPr>
        <w:t>AIR: Breathing Resilience into Business</w:t>
      </w:r>
      <w:r w:rsidR="00DA3950" w:rsidRPr="00DA3950">
        <w:rPr>
          <w:rFonts w:ascii="Segoe UI" w:hAnsi="Segoe UI" w:cs="Segoe UI"/>
          <w:sz w:val="20"/>
          <w:szCs w:val="20"/>
        </w:rPr>
        <w:t xml:space="preserve"> concept</w:t>
      </w:r>
      <w:r w:rsidR="00E6466A" w:rsidRPr="00DA3950">
        <w:rPr>
          <w:rFonts w:ascii="Segoe UI" w:hAnsi="Segoe UI" w:cs="Segoe UI"/>
          <w:sz w:val="20"/>
          <w:szCs w:val="20"/>
        </w:rPr>
        <w:t xml:space="preserve"> fo</w:t>
      </w:r>
      <w:r w:rsidR="00E6466A">
        <w:rPr>
          <w:rFonts w:ascii="Segoe UI" w:hAnsi="Segoe UI" w:cs="Segoe UI"/>
          <w:sz w:val="20"/>
          <w:szCs w:val="20"/>
        </w:rPr>
        <w:t xml:space="preserve">r ICBL, engaging </w:t>
      </w:r>
      <w:r w:rsidR="0011505A">
        <w:rPr>
          <w:rFonts w:ascii="Segoe UI" w:hAnsi="Segoe UI" w:cs="Segoe UI"/>
          <w:sz w:val="20"/>
          <w:szCs w:val="20"/>
        </w:rPr>
        <w:t>Scott and the steering committee in Act, Inform</w:t>
      </w:r>
      <w:r w:rsidR="00423243">
        <w:rPr>
          <w:rFonts w:ascii="Segoe UI" w:hAnsi="Segoe UI" w:cs="Segoe UI"/>
          <w:sz w:val="20"/>
          <w:szCs w:val="20"/>
        </w:rPr>
        <w:t xml:space="preserve"> and </w:t>
      </w:r>
      <w:r w:rsidR="0011505A">
        <w:rPr>
          <w:rFonts w:ascii="Segoe UI" w:hAnsi="Segoe UI" w:cs="Segoe UI"/>
          <w:sz w:val="20"/>
          <w:szCs w:val="20"/>
        </w:rPr>
        <w:t>Recognise as</w:t>
      </w:r>
      <w:r w:rsidR="006859E7">
        <w:rPr>
          <w:rFonts w:ascii="Segoe UI" w:hAnsi="Segoe UI" w:cs="Segoe UI"/>
          <w:sz w:val="20"/>
          <w:szCs w:val="20"/>
        </w:rPr>
        <w:t xml:space="preserve"> </w:t>
      </w:r>
      <w:r w:rsidR="0011505A">
        <w:rPr>
          <w:rFonts w:ascii="Segoe UI" w:hAnsi="Segoe UI" w:cs="Segoe UI"/>
          <w:sz w:val="20"/>
          <w:szCs w:val="20"/>
        </w:rPr>
        <w:t>three key pillars in building resilience</w:t>
      </w:r>
      <w:r w:rsidR="006859E7">
        <w:rPr>
          <w:rFonts w:ascii="Segoe UI" w:hAnsi="Segoe UI" w:cs="Segoe UI"/>
          <w:sz w:val="20"/>
          <w:szCs w:val="20"/>
        </w:rPr>
        <w:t xml:space="preserve"> across and for the organisation and its people</w:t>
      </w:r>
      <w:r w:rsidR="00E6466A">
        <w:rPr>
          <w:rFonts w:ascii="Segoe UI" w:hAnsi="Segoe UI" w:cs="Segoe UI"/>
          <w:sz w:val="20"/>
          <w:szCs w:val="20"/>
        </w:rPr>
        <w:t>. An integrated</w:t>
      </w:r>
      <w:r w:rsidR="00E6466A" w:rsidRPr="00057ADA">
        <w:rPr>
          <w:rFonts w:ascii="Segoe UI" w:hAnsi="Segoe UI" w:cs="Segoe UI"/>
          <w:sz w:val="20"/>
          <w:szCs w:val="20"/>
        </w:rPr>
        <w:t xml:space="preserve"> </w:t>
      </w:r>
      <w:r w:rsidR="00E6466A">
        <w:rPr>
          <w:rFonts w:ascii="Segoe UI" w:hAnsi="Segoe UI" w:cs="Segoe UI"/>
          <w:sz w:val="20"/>
          <w:szCs w:val="20"/>
        </w:rPr>
        <w:t>i</w:t>
      </w:r>
      <w:r w:rsidR="00E6466A" w:rsidRPr="00057ADA">
        <w:rPr>
          <w:rFonts w:ascii="Segoe UI" w:hAnsi="Segoe UI" w:cs="Segoe UI"/>
          <w:sz w:val="20"/>
          <w:szCs w:val="20"/>
        </w:rPr>
        <w:t xml:space="preserve">nternal </w:t>
      </w:r>
      <w:r w:rsidR="00E6466A">
        <w:rPr>
          <w:rFonts w:ascii="Segoe UI" w:hAnsi="Segoe UI" w:cs="Segoe UI"/>
          <w:sz w:val="20"/>
          <w:szCs w:val="20"/>
        </w:rPr>
        <w:t>c</w:t>
      </w:r>
      <w:r w:rsidR="00E6466A" w:rsidRPr="00057ADA">
        <w:rPr>
          <w:rFonts w:ascii="Segoe UI" w:hAnsi="Segoe UI" w:cs="Segoe UI"/>
          <w:sz w:val="20"/>
          <w:szCs w:val="20"/>
        </w:rPr>
        <w:t xml:space="preserve">ommunications </w:t>
      </w:r>
      <w:r w:rsidR="00E6466A">
        <w:rPr>
          <w:rFonts w:ascii="Segoe UI" w:hAnsi="Segoe UI" w:cs="Segoe UI"/>
          <w:sz w:val="20"/>
          <w:szCs w:val="20"/>
        </w:rPr>
        <w:t>s</w:t>
      </w:r>
      <w:r w:rsidR="00E6466A" w:rsidRPr="00057ADA">
        <w:rPr>
          <w:rFonts w:ascii="Segoe UI" w:hAnsi="Segoe UI" w:cs="Segoe UI"/>
          <w:sz w:val="20"/>
          <w:szCs w:val="20"/>
        </w:rPr>
        <w:t>trategy</w:t>
      </w:r>
      <w:r w:rsidR="00E6466A">
        <w:rPr>
          <w:rFonts w:ascii="Segoe UI" w:hAnsi="Segoe UI" w:cs="Segoe UI"/>
          <w:sz w:val="20"/>
          <w:szCs w:val="20"/>
        </w:rPr>
        <w:t xml:space="preserve"> </w:t>
      </w:r>
      <w:r w:rsidR="0011505A">
        <w:rPr>
          <w:rFonts w:ascii="Segoe UI" w:hAnsi="Segoe UI" w:cs="Segoe UI"/>
          <w:sz w:val="20"/>
          <w:szCs w:val="20"/>
        </w:rPr>
        <w:t>followed</w:t>
      </w:r>
      <w:r w:rsidR="00E6466A">
        <w:rPr>
          <w:rFonts w:ascii="Segoe UI" w:hAnsi="Segoe UI" w:cs="Segoe UI"/>
          <w:sz w:val="20"/>
          <w:szCs w:val="20"/>
        </w:rPr>
        <w:t xml:space="preserve"> and, </w:t>
      </w:r>
      <w:r w:rsidR="0011505A">
        <w:rPr>
          <w:rFonts w:ascii="Segoe UI" w:hAnsi="Segoe UI" w:cs="Segoe UI"/>
          <w:sz w:val="20"/>
          <w:szCs w:val="20"/>
        </w:rPr>
        <w:t xml:space="preserve">by </w:t>
      </w:r>
      <w:r w:rsidRPr="00057ADA">
        <w:rPr>
          <w:rFonts w:ascii="Segoe UI" w:hAnsi="Segoe UI" w:cs="Segoe UI"/>
          <w:sz w:val="20"/>
          <w:szCs w:val="20"/>
        </w:rPr>
        <w:t>work</w:t>
      </w:r>
      <w:r w:rsidR="00E6466A">
        <w:rPr>
          <w:rFonts w:ascii="Segoe UI" w:hAnsi="Segoe UI" w:cs="Segoe UI"/>
          <w:sz w:val="20"/>
          <w:szCs w:val="20"/>
        </w:rPr>
        <w:t>ing</w:t>
      </w:r>
      <w:r w:rsidRPr="00057ADA">
        <w:rPr>
          <w:rFonts w:ascii="Segoe UI" w:hAnsi="Segoe UI" w:cs="Segoe UI"/>
          <w:sz w:val="20"/>
          <w:szCs w:val="20"/>
        </w:rPr>
        <w:t xml:space="preserve"> </w:t>
      </w:r>
      <w:r>
        <w:rPr>
          <w:rFonts w:ascii="Segoe UI" w:hAnsi="Segoe UI" w:cs="Segoe UI"/>
          <w:sz w:val="20"/>
          <w:szCs w:val="20"/>
        </w:rPr>
        <w:t xml:space="preserve">closely </w:t>
      </w:r>
      <w:r w:rsidRPr="00057ADA">
        <w:rPr>
          <w:rFonts w:ascii="Segoe UI" w:hAnsi="Segoe UI" w:cs="Segoe UI"/>
          <w:sz w:val="20"/>
          <w:szCs w:val="20"/>
        </w:rPr>
        <w:t>with</w:t>
      </w:r>
      <w:r>
        <w:rPr>
          <w:rFonts w:ascii="Segoe UI" w:hAnsi="Segoe UI" w:cs="Segoe UI"/>
          <w:sz w:val="20"/>
          <w:szCs w:val="20"/>
        </w:rPr>
        <w:t xml:space="preserve"> the </w:t>
      </w:r>
      <w:r w:rsidR="006859E7">
        <w:rPr>
          <w:rFonts w:ascii="Segoe UI" w:hAnsi="Segoe UI" w:cs="Segoe UI"/>
          <w:sz w:val="20"/>
          <w:szCs w:val="20"/>
        </w:rPr>
        <w:t xml:space="preserve">steering </w:t>
      </w:r>
      <w:r w:rsidR="002E6E8D">
        <w:rPr>
          <w:rFonts w:ascii="Segoe UI" w:hAnsi="Segoe UI" w:cs="Segoe UI"/>
          <w:sz w:val="20"/>
          <w:szCs w:val="20"/>
        </w:rPr>
        <w:t xml:space="preserve">group </w:t>
      </w:r>
      <w:r w:rsidR="006859E7">
        <w:rPr>
          <w:rFonts w:ascii="Segoe UI" w:hAnsi="Segoe UI" w:cs="Segoe UI"/>
          <w:sz w:val="20"/>
          <w:szCs w:val="20"/>
        </w:rPr>
        <w:t xml:space="preserve">to help them to identify and empower </w:t>
      </w:r>
      <w:r w:rsidRPr="00057ADA">
        <w:rPr>
          <w:rFonts w:ascii="Segoe UI" w:hAnsi="Segoe UI" w:cs="Segoe UI"/>
          <w:sz w:val="20"/>
          <w:szCs w:val="20"/>
        </w:rPr>
        <w:t>champions</w:t>
      </w:r>
      <w:r w:rsidR="0011505A">
        <w:rPr>
          <w:rFonts w:ascii="Segoe UI" w:hAnsi="Segoe UI" w:cs="Segoe UI"/>
          <w:sz w:val="20"/>
          <w:szCs w:val="20"/>
        </w:rPr>
        <w:t xml:space="preserve"> within the organisation</w:t>
      </w:r>
      <w:r w:rsidR="00E6466A">
        <w:rPr>
          <w:rFonts w:ascii="Segoe UI" w:hAnsi="Segoe UI" w:cs="Segoe UI"/>
          <w:sz w:val="20"/>
          <w:szCs w:val="20"/>
        </w:rPr>
        <w:t xml:space="preserve">, </w:t>
      </w:r>
      <w:r w:rsidR="0011505A">
        <w:rPr>
          <w:rFonts w:ascii="Segoe UI" w:hAnsi="Segoe UI" w:cs="Segoe UI"/>
          <w:sz w:val="20"/>
          <w:szCs w:val="20"/>
        </w:rPr>
        <w:t>the new programme was launched</w:t>
      </w:r>
      <w:r>
        <w:rPr>
          <w:rFonts w:ascii="Segoe UI" w:hAnsi="Segoe UI" w:cs="Segoe UI"/>
          <w:sz w:val="20"/>
          <w:szCs w:val="20"/>
        </w:rPr>
        <w:t xml:space="preserve"> </w:t>
      </w:r>
      <w:r w:rsidRPr="00057ADA">
        <w:rPr>
          <w:rFonts w:ascii="Segoe UI" w:hAnsi="Segoe UI" w:cs="Segoe UI"/>
          <w:sz w:val="20"/>
          <w:szCs w:val="20"/>
        </w:rPr>
        <w:t>in</w:t>
      </w:r>
      <w:r w:rsidR="001F1625">
        <w:rPr>
          <w:rFonts w:ascii="Segoe UI" w:hAnsi="Segoe UI" w:cs="Segoe UI"/>
          <w:sz w:val="20"/>
          <w:szCs w:val="20"/>
        </w:rPr>
        <w:t xml:space="preserve"> just</w:t>
      </w:r>
      <w:r w:rsidRPr="00057ADA">
        <w:rPr>
          <w:rFonts w:ascii="Segoe UI" w:hAnsi="Segoe UI" w:cs="Segoe UI"/>
          <w:sz w:val="20"/>
          <w:szCs w:val="20"/>
        </w:rPr>
        <w:t xml:space="preserve"> </w:t>
      </w:r>
      <w:r w:rsidR="00423243">
        <w:rPr>
          <w:rFonts w:ascii="Segoe UI" w:hAnsi="Segoe UI" w:cs="Segoe UI"/>
          <w:sz w:val="20"/>
          <w:szCs w:val="20"/>
        </w:rPr>
        <w:t>three weeks</w:t>
      </w:r>
      <w:r w:rsidRPr="00057ADA">
        <w:rPr>
          <w:rFonts w:ascii="Segoe UI" w:hAnsi="Segoe UI" w:cs="Segoe UI"/>
          <w:sz w:val="20"/>
          <w:szCs w:val="20"/>
        </w:rPr>
        <w:t xml:space="preserve">. </w:t>
      </w:r>
    </w:p>
    <w:p w14:paraId="44178E11" w14:textId="77777777" w:rsidR="00C45B16" w:rsidRDefault="00C45B16" w:rsidP="0040116E">
      <w:pPr>
        <w:spacing w:after="0" w:line="276" w:lineRule="auto"/>
        <w:rPr>
          <w:rFonts w:ascii="Segoe UI" w:hAnsi="Segoe UI" w:cs="Segoe UI"/>
          <w:sz w:val="20"/>
          <w:szCs w:val="20"/>
        </w:rPr>
      </w:pPr>
    </w:p>
    <w:p w14:paraId="421A3392" w14:textId="74A38F7A" w:rsidR="00057ADA" w:rsidRPr="00057ADA" w:rsidRDefault="00C45B16" w:rsidP="0040116E">
      <w:pPr>
        <w:spacing w:after="0" w:line="276" w:lineRule="auto"/>
        <w:rPr>
          <w:rFonts w:ascii="Segoe UI" w:hAnsi="Segoe UI" w:cs="Segoe UI"/>
          <w:sz w:val="20"/>
          <w:szCs w:val="20"/>
        </w:rPr>
      </w:pPr>
      <w:r>
        <w:rPr>
          <w:rFonts w:ascii="Segoe UI" w:hAnsi="Segoe UI" w:cs="Segoe UI"/>
          <w:sz w:val="20"/>
          <w:szCs w:val="20"/>
        </w:rPr>
        <w:t>“</w:t>
      </w:r>
      <w:r w:rsidR="00057ADA" w:rsidRPr="00057ADA">
        <w:rPr>
          <w:rFonts w:ascii="Segoe UI" w:hAnsi="Segoe UI" w:cs="Segoe UI"/>
          <w:sz w:val="20"/>
          <w:szCs w:val="20"/>
        </w:rPr>
        <w:t>Kym developed a brilliant concept which spoke directly to the culture and values of our business. It was completely embraced by the internal steering committee team, a real testament to her ability to understand both our business needs and the current sentiment within the company</w:t>
      </w:r>
      <w:r w:rsidR="006859E7">
        <w:rPr>
          <w:rFonts w:ascii="Segoe UI" w:hAnsi="Segoe UI" w:cs="Segoe UI"/>
          <w:sz w:val="20"/>
          <w:szCs w:val="20"/>
        </w:rPr>
        <w:t>,</w:t>
      </w:r>
      <w:r>
        <w:rPr>
          <w:rFonts w:ascii="Segoe UI" w:hAnsi="Segoe UI" w:cs="Segoe UI"/>
          <w:sz w:val="20"/>
          <w:szCs w:val="20"/>
        </w:rPr>
        <w:t xml:space="preserve">” </w:t>
      </w:r>
      <w:r w:rsidR="006859E7">
        <w:rPr>
          <w:rFonts w:ascii="Segoe UI" w:hAnsi="Segoe UI" w:cs="Segoe UI"/>
          <w:sz w:val="20"/>
          <w:szCs w:val="20"/>
        </w:rPr>
        <w:t>s</w:t>
      </w:r>
      <w:r>
        <w:rPr>
          <w:rFonts w:ascii="Segoe UI" w:hAnsi="Segoe UI" w:cs="Segoe UI"/>
          <w:sz w:val="20"/>
          <w:szCs w:val="20"/>
        </w:rPr>
        <w:t>ays Scott.</w:t>
      </w:r>
      <w:r w:rsidRPr="00C45B16">
        <w:rPr>
          <w:rFonts w:ascii="Segoe UI" w:hAnsi="Segoe UI" w:cs="Segoe UI"/>
          <w:sz w:val="20"/>
          <w:szCs w:val="20"/>
        </w:rPr>
        <w:t xml:space="preserve"> </w:t>
      </w:r>
      <w:r>
        <w:rPr>
          <w:rFonts w:ascii="Segoe UI" w:hAnsi="Segoe UI" w:cs="Segoe UI"/>
          <w:sz w:val="20"/>
          <w:szCs w:val="20"/>
        </w:rPr>
        <w:t>“</w:t>
      </w:r>
      <w:r w:rsidRPr="00057ADA">
        <w:rPr>
          <w:rFonts w:ascii="Segoe UI" w:hAnsi="Segoe UI" w:cs="Segoe UI"/>
          <w:sz w:val="20"/>
          <w:szCs w:val="20"/>
        </w:rPr>
        <w:t>With her support and guidance, we've now launched a series of new and cohesive initiatives to connect, inspire and take care of our entire ICBL community. And the feedback from our staff has been excellent!</w:t>
      </w:r>
      <w:r>
        <w:rPr>
          <w:rFonts w:ascii="Segoe UI" w:hAnsi="Segoe UI" w:cs="Segoe UI"/>
          <w:sz w:val="20"/>
          <w:szCs w:val="20"/>
        </w:rPr>
        <w:t>”</w:t>
      </w:r>
    </w:p>
    <w:p w14:paraId="5A35D35A" w14:textId="6074437D" w:rsidR="004C2DC8" w:rsidRPr="008E7D09" w:rsidRDefault="004C2DC8" w:rsidP="004C2DC8">
      <w:pPr>
        <w:spacing w:after="0" w:line="240" w:lineRule="auto"/>
        <w:jc w:val="center"/>
        <w:rPr>
          <w:rFonts w:ascii="Segoe UI" w:hAnsi="Segoe UI" w:cs="Segoe UI"/>
          <w:b/>
          <w:bCs/>
          <w:color w:val="4472C4" w:themeColor="accent1"/>
          <w:sz w:val="24"/>
          <w:szCs w:val="24"/>
        </w:rPr>
      </w:pPr>
      <w:bookmarkStart w:id="1" w:name="_Hlk74923784"/>
      <w:r>
        <w:rPr>
          <w:rFonts w:ascii="Segoe UI" w:hAnsi="Segoe UI" w:cs="Segoe UI"/>
          <w:b/>
          <w:bCs/>
          <w:color w:val="4472C4" w:themeColor="accent1"/>
          <w:sz w:val="24"/>
          <w:szCs w:val="24"/>
        </w:rPr>
        <w:lastRenderedPageBreak/>
        <w:t>Always there when you need us most</w:t>
      </w:r>
      <w:r w:rsidR="00B53635">
        <w:rPr>
          <w:rFonts w:ascii="Segoe UI" w:hAnsi="Segoe UI" w:cs="Segoe UI"/>
          <w:b/>
          <w:bCs/>
          <w:color w:val="4472C4" w:themeColor="accent1"/>
          <w:sz w:val="24"/>
          <w:szCs w:val="24"/>
        </w:rPr>
        <w:t>.</w:t>
      </w:r>
    </w:p>
    <w:p w14:paraId="5DF9FB5C" w14:textId="77777777" w:rsidR="004C2DC8" w:rsidRDefault="004C2DC8" w:rsidP="004C2DC8">
      <w:pPr>
        <w:spacing w:after="0" w:line="276" w:lineRule="auto"/>
        <w:rPr>
          <w:rFonts w:ascii="Segoe UI" w:hAnsi="Segoe UI" w:cs="Segoe UI"/>
          <w:sz w:val="20"/>
          <w:szCs w:val="20"/>
        </w:rPr>
      </w:pPr>
    </w:p>
    <w:p w14:paraId="5A2CE631" w14:textId="77777777" w:rsidR="004C2DC8" w:rsidRDefault="004C2DC8" w:rsidP="004C2DC8">
      <w:pPr>
        <w:spacing w:after="0" w:line="276" w:lineRule="auto"/>
        <w:rPr>
          <w:rFonts w:ascii="Segoe UI" w:hAnsi="Segoe UI" w:cs="Segoe UI"/>
          <w:sz w:val="20"/>
          <w:szCs w:val="20"/>
        </w:rPr>
      </w:pPr>
      <w:r>
        <w:rPr>
          <w:rFonts w:ascii="Segoe UI" w:hAnsi="Segoe UI" w:cs="Segoe UI"/>
          <w:sz w:val="20"/>
          <w:szCs w:val="20"/>
        </w:rPr>
        <w:t xml:space="preserve">The initial work on values and culture began back in 2019 and has been a foundation for everyone in ICBL over three years of significant change – organisation realignment, new ownership and the implications of a global pandemic - both for the organisation itself and the market in which it operates. </w:t>
      </w:r>
    </w:p>
    <w:p w14:paraId="0787C39D" w14:textId="77777777" w:rsidR="004C2DC8" w:rsidRDefault="004C2DC8" w:rsidP="004C2DC8">
      <w:pPr>
        <w:spacing w:after="0" w:line="276" w:lineRule="auto"/>
        <w:rPr>
          <w:rFonts w:ascii="Segoe UI" w:hAnsi="Segoe UI" w:cs="Segoe UI"/>
          <w:sz w:val="20"/>
          <w:szCs w:val="20"/>
        </w:rPr>
      </w:pPr>
    </w:p>
    <w:p w14:paraId="7E682164" w14:textId="77777777" w:rsidR="004C2DC8" w:rsidRDefault="004C2DC8" w:rsidP="004C2DC8">
      <w:pPr>
        <w:spacing w:after="0" w:line="276" w:lineRule="auto"/>
        <w:rPr>
          <w:rFonts w:ascii="Segoe UI" w:hAnsi="Segoe UI" w:cs="Segoe UI"/>
          <w:sz w:val="20"/>
          <w:szCs w:val="20"/>
        </w:rPr>
      </w:pPr>
      <w:r w:rsidRPr="005D5536">
        <w:rPr>
          <w:rFonts w:ascii="Segoe UI" w:hAnsi="Segoe UI" w:cs="Segoe UI"/>
          <w:noProof/>
          <w:sz w:val="20"/>
          <w:szCs w:val="20"/>
        </w:rPr>
        <mc:AlternateContent>
          <mc:Choice Requires="wps">
            <w:drawing>
              <wp:anchor distT="91440" distB="91440" distL="114300" distR="114300" simplePos="0" relativeHeight="251681792" behindDoc="0" locked="0" layoutInCell="1" allowOverlap="1" wp14:anchorId="6A1515F6" wp14:editId="1C6BA50F">
                <wp:simplePos x="0" y="0"/>
                <wp:positionH relativeFrom="margin">
                  <wp:align>right</wp:align>
                </wp:positionH>
                <wp:positionV relativeFrom="paragraph">
                  <wp:posOffset>6985</wp:posOffset>
                </wp:positionV>
                <wp:extent cx="2377440" cy="144018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40180"/>
                        </a:xfrm>
                        <a:prstGeom prst="rect">
                          <a:avLst/>
                        </a:prstGeom>
                        <a:noFill/>
                        <a:ln w="9525">
                          <a:noFill/>
                          <a:miter lim="800000"/>
                          <a:headEnd/>
                          <a:tailEnd/>
                        </a:ln>
                      </wps:spPr>
                      <wps:txbx>
                        <w:txbxContent>
                          <w:p w14:paraId="3E5667DC" w14:textId="77777777" w:rsidR="004C2DC8" w:rsidRDefault="004C2DC8" w:rsidP="004C2DC8">
                            <w:pPr>
                              <w:pBdr>
                                <w:top w:val="single" w:sz="24" w:space="8" w:color="4472C4" w:themeColor="accent1"/>
                                <w:bottom w:val="single" w:sz="24" w:space="8" w:color="4472C4" w:themeColor="accent1"/>
                              </w:pBdr>
                              <w:spacing w:after="0"/>
                              <w:rPr>
                                <w:i/>
                                <w:iCs/>
                                <w:color w:val="4472C4" w:themeColor="accent1"/>
                                <w:sz w:val="24"/>
                                <w:szCs w:val="24"/>
                              </w:rPr>
                            </w:pPr>
                            <w:r w:rsidRPr="001272A7">
                              <w:rPr>
                                <w:i/>
                                <w:iCs/>
                                <w:color w:val="4472C4" w:themeColor="accent1"/>
                                <w:sz w:val="24"/>
                                <w:szCs w:val="24"/>
                              </w:rPr>
                              <w:t>Looking back on the realignment, the new values were very important, and it would have been very difficult to do it without them</w:t>
                            </w:r>
                            <w:r>
                              <w:rPr>
                                <w:i/>
                                <w:iCs/>
                                <w:color w:val="4472C4" w:themeColor="accent1"/>
                                <w:sz w:val="24"/>
                                <w:szCs w:val="24"/>
                              </w:rPr>
                              <w:t>.</w:t>
                            </w:r>
                          </w:p>
                          <w:p w14:paraId="13DB2C0E" w14:textId="77777777" w:rsidR="004C2DC8" w:rsidRDefault="004C2DC8" w:rsidP="004C2DC8">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Rawle Knight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515F6" id="_x0000_s1031" type="#_x0000_t202" style="position:absolute;margin-left:136pt;margin-top:.55pt;width:187.2pt;height:113.4pt;z-index:25168179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" filled="f" stroked="f">
                <v:textbox>
                  <w:txbxContent>
                    <w:p w14:paraId="3E5667DC" w14:textId="77777777" w:rsidR="004C2DC8" w:rsidRDefault="004C2DC8" w:rsidP="004C2DC8">
                      <w:pPr>
                        <w:pBdr>
                          <w:top w:val="single" w:sz="24" w:space="8" w:color="4472C4" w:themeColor="accent1"/>
                          <w:bottom w:val="single" w:sz="24" w:space="8" w:color="4472C4" w:themeColor="accent1"/>
                        </w:pBdr>
                        <w:spacing w:after="0"/>
                        <w:rPr>
                          <w:i/>
                          <w:iCs/>
                          <w:color w:val="4472C4" w:themeColor="accent1"/>
                          <w:sz w:val="24"/>
                          <w:szCs w:val="24"/>
                        </w:rPr>
                      </w:pPr>
                      <w:r w:rsidRPr="001272A7">
                        <w:rPr>
                          <w:i/>
                          <w:iCs/>
                          <w:color w:val="4472C4" w:themeColor="accent1"/>
                          <w:sz w:val="24"/>
                          <w:szCs w:val="24"/>
                        </w:rPr>
                        <w:t>Looking back on the realignment, the new values were very important, and it would have been very difficult to do it without them</w:t>
                      </w:r>
                      <w:r>
                        <w:rPr>
                          <w:i/>
                          <w:iCs/>
                          <w:color w:val="4472C4" w:themeColor="accent1"/>
                          <w:sz w:val="24"/>
                          <w:szCs w:val="24"/>
                        </w:rPr>
                        <w:t>.</w:t>
                      </w:r>
                    </w:p>
                    <w:p w14:paraId="13DB2C0E" w14:textId="77777777" w:rsidR="004C2DC8" w:rsidRDefault="004C2DC8" w:rsidP="004C2DC8">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Rawle Knight</w:t>
                      </w:r>
                    </w:p>
                  </w:txbxContent>
                </v:textbox>
                <w10:wrap type="square" anchorx="margin"/>
              </v:shape>
            </w:pict>
          </mc:Fallback>
        </mc:AlternateContent>
      </w:r>
      <w:r>
        <w:rPr>
          <w:rFonts w:ascii="Segoe UI" w:hAnsi="Segoe UI" w:cs="Segoe UI"/>
          <w:sz w:val="20"/>
          <w:szCs w:val="20"/>
        </w:rPr>
        <w:t xml:space="preserve">Rawle Knight, Vice President – Claims and Enterprise Risk Management, is a 20-year veteran of ICBL and reflects on how the organisation has navigated the changes. </w:t>
      </w:r>
      <w:r w:rsidRPr="00DA3950">
        <w:rPr>
          <w:rFonts w:ascii="Segoe UI" w:hAnsi="Segoe UI" w:cs="Segoe UI"/>
          <w:sz w:val="20"/>
          <w:szCs w:val="20"/>
        </w:rPr>
        <w:t>“</w:t>
      </w:r>
      <w:bookmarkStart w:id="2" w:name="_Hlk74934432"/>
      <w:r>
        <w:rPr>
          <w:rFonts w:ascii="Segoe UI" w:hAnsi="Segoe UI" w:cs="Segoe UI"/>
          <w:sz w:val="20"/>
          <w:szCs w:val="20"/>
        </w:rPr>
        <w:t>L</w:t>
      </w:r>
      <w:r w:rsidRPr="00DA3950">
        <w:rPr>
          <w:rFonts w:ascii="Segoe UI" w:hAnsi="Segoe UI" w:cs="Segoe UI"/>
          <w:sz w:val="20"/>
          <w:szCs w:val="20"/>
        </w:rPr>
        <w:t xml:space="preserve">ooking back on the realignment, with all the uncertainty in the situation, the new values were very important, </w:t>
      </w:r>
      <w:r>
        <w:rPr>
          <w:rFonts w:ascii="Segoe UI" w:hAnsi="Segoe UI" w:cs="Segoe UI"/>
          <w:sz w:val="20"/>
          <w:szCs w:val="20"/>
        </w:rPr>
        <w:t>and</w:t>
      </w:r>
      <w:r w:rsidRPr="00DA3950">
        <w:rPr>
          <w:rFonts w:ascii="Segoe UI" w:hAnsi="Segoe UI" w:cs="Segoe UI"/>
          <w:sz w:val="20"/>
          <w:szCs w:val="20"/>
        </w:rPr>
        <w:t xml:space="preserve"> it would have been very difficult to do it without them;</w:t>
      </w:r>
      <w:bookmarkEnd w:id="2"/>
      <w:r w:rsidRPr="00DA3950">
        <w:rPr>
          <w:rFonts w:ascii="Segoe UI" w:hAnsi="Segoe UI" w:cs="Segoe UI"/>
          <w:sz w:val="20"/>
          <w:szCs w:val="20"/>
        </w:rPr>
        <w:t xml:space="preserve"> it’s an example of where our values really landed.</w:t>
      </w:r>
      <w:r>
        <w:rPr>
          <w:rFonts w:ascii="Segoe UI" w:hAnsi="Segoe UI" w:cs="Segoe UI"/>
          <w:sz w:val="20"/>
          <w:szCs w:val="20"/>
        </w:rPr>
        <w:t>”</w:t>
      </w:r>
    </w:p>
    <w:p w14:paraId="7BD604D7" w14:textId="77777777" w:rsidR="004C2DC8" w:rsidRPr="00E01520" w:rsidRDefault="004C2DC8" w:rsidP="004C2DC8">
      <w:pPr>
        <w:spacing w:after="0" w:line="276" w:lineRule="auto"/>
        <w:rPr>
          <w:rFonts w:ascii="Segoe UI" w:hAnsi="Segoe UI" w:cs="Segoe UI"/>
          <w:sz w:val="20"/>
          <w:szCs w:val="20"/>
        </w:rPr>
      </w:pPr>
    </w:p>
    <w:p w14:paraId="5C84B4B3" w14:textId="77777777" w:rsidR="004C2DC8" w:rsidRDefault="004C2DC8" w:rsidP="004C2DC8">
      <w:pPr>
        <w:tabs>
          <w:tab w:val="left" w:pos="426"/>
        </w:tabs>
        <w:spacing w:after="0" w:line="276" w:lineRule="auto"/>
        <w:rPr>
          <w:rFonts w:ascii="Segoe UI" w:hAnsi="Segoe UI" w:cs="Segoe UI"/>
          <w:sz w:val="20"/>
          <w:szCs w:val="20"/>
        </w:rPr>
      </w:pPr>
      <w:r>
        <w:rPr>
          <w:rFonts w:ascii="Segoe UI" w:hAnsi="Segoe UI" w:cs="Segoe UI"/>
          <w:sz w:val="20"/>
          <w:szCs w:val="20"/>
        </w:rPr>
        <w:t>G</w:t>
      </w:r>
      <w:r w:rsidRPr="00DA3950">
        <w:rPr>
          <w:rFonts w:ascii="Segoe UI" w:hAnsi="Segoe UI" w:cs="Segoe UI"/>
          <w:sz w:val="20"/>
          <w:szCs w:val="20"/>
        </w:rPr>
        <w:t>iven all</w:t>
      </w:r>
      <w:r>
        <w:rPr>
          <w:rFonts w:ascii="Segoe UI" w:hAnsi="Segoe UI" w:cs="Segoe UI"/>
          <w:sz w:val="20"/>
          <w:szCs w:val="20"/>
        </w:rPr>
        <w:t xml:space="preserve"> of</w:t>
      </w:r>
      <w:r w:rsidRPr="00DA3950">
        <w:rPr>
          <w:rFonts w:ascii="Segoe UI" w:hAnsi="Segoe UI" w:cs="Segoe UI"/>
          <w:sz w:val="20"/>
          <w:szCs w:val="20"/>
        </w:rPr>
        <w:t xml:space="preserve"> the change</w:t>
      </w:r>
      <w:r>
        <w:rPr>
          <w:rFonts w:ascii="Segoe UI" w:hAnsi="Segoe UI" w:cs="Segoe UI"/>
          <w:sz w:val="20"/>
          <w:szCs w:val="20"/>
        </w:rPr>
        <w:t xml:space="preserve">, during the first half of 2021 Jackson facilitated a series of discussions and workshops with ICBL’s </w:t>
      </w:r>
      <w:r w:rsidRPr="00DA3950">
        <w:rPr>
          <w:rFonts w:ascii="Segoe UI" w:hAnsi="Segoe UI" w:cs="Segoe UI"/>
          <w:sz w:val="20"/>
          <w:szCs w:val="20"/>
        </w:rPr>
        <w:t>senior and emerging leader</w:t>
      </w:r>
      <w:r>
        <w:rPr>
          <w:rFonts w:ascii="Segoe UI" w:hAnsi="Segoe UI" w:cs="Segoe UI"/>
          <w:sz w:val="20"/>
          <w:szCs w:val="20"/>
        </w:rPr>
        <w:t xml:space="preserve">s about </w:t>
      </w:r>
      <w:r w:rsidRPr="00DA3950">
        <w:rPr>
          <w:rFonts w:ascii="Segoe UI" w:hAnsi="Segoe UI" w:cs="Segoe UI"/>
          <w:sz w:val="20"/>
          <w:szCs w:val="20"/>
        </w:rPr>
        <w:t>role</w:t>
      </w:r>
      <w:r>
        <w:rPr>
          <w:rFonts w:ascii="Segoe UI" w:hAnsi="Segoe UI" w:cs="Segoe UI"/>
          <w:sz w:val="20"/>
          <w:szCs w:val="20"/>
        </w:rPr>
        <w:t xml:space="preserve">, </w:t>
      </w:r>
      <w:r w:rsidRPr="00DA3950">
        <w:rPr>
          <w:rFonts w:ascii="Segoe UI" w:hAnsi="Segoe UI" w:cs="Segoe UI"/>
          <w:sz w:val="20"/>
          <w:szCs w:val="20"/>
        </w:rPr>
        <w:t>purpose</w:t>
      </w:r>
      <w:r>
        <w:rPr>
          <w:rFonts w:ascii="Segoe UI" w:hAnsi="Segoe UI" w:cs="Segoe UI"/>
          <w:sz w:val="20"/>
          <w:szCs w:val="20"/>
        </w:rPr>
        <w:t xml:space="preserve"> and identity. “I</w:t>
      </w:r>
      <w:r w:rsidRPr="00DA3950">
        <w:rPr>
          <w:rFonts w:ascii="Segoe UI" w:hAnsi="Segoe UI" w:cs="Segoe UI"/>
          <w:sz w:val="20"/>
          <w:szCs w:val="20"/>
        </w:rPr>
        <w:t>nternally and externally alike</w:t>
      </w:r>
      <w:r>
        <w:rPr>
          <w:rFonts w:ascii="Segoe UI" w:hAnsi="Segoe UI" w:cs="Segoe UI"/>
          <w:sz w:val="20"/>
          <w:szCs w:val="20"/>
        </w:rPr>
        <w:t>, staff</w:t>
      </w:r>
      <w:r w:rsidRPr="00DA3950">
        <w:rPr>
          <w:rFonts w:ascii="Segoe UI" w:hAnsi="Segoe UI" w:cs="Segoe UI"/>
          <w:sz w:val="20"/>
          <w:szCs w:val="20"/>
        </w:rPr>
        <w:t xml:space="preserve"> identify with </w:t>
      </w:r>
      <w:r w:rsidRPr="002E6E8D">
        <w:rPr>
          <w:rFonts w:ascii="Segoe UI" w:hAnsi="Segoe UI" w:cs="Segoe UI"/>
          <w:i/>
          <w:iCs/>
          <w:sz w:val="20"/>
          <w:szCs w:val="20"/>
        </w:rPr>
        <w:t>we are always there when you need us most,</w:t>
      </w:r>
      <w:r>
        <w:rPr>
          <w:rFonts w:ascii="Segoe UI" w:hAnsi="Segoe UI" w:cs="Segoe UI"/>
          <w:sz w:val="20"/>
          <w:szCs w:val="20"/>
        </w:rPr>
        <w:t xml:space="preserve">” Jackson shares. “This </w:t>
      </w:r>
      <w:r w:rsidRPr="00DA3950">
        <w:rPr>
          <w:rFonts w:ascii="Segoe UI" w:hAnsi="Segoe UI" w:cs="Segoe UI"/>
          <w:sz w:val="20"/>
          <w:szCs w:val="20"/>
        </w:rPr>
        <w:t>was something we really wanted to pull apart</w:t>
      </w:r>
      <w:r>
        <w:rPr>
          <w:rFonts w:ascii="Segoe UI" w:hAnsi="Segoe UI" w:cs="Segoe UI"/>
          <w:sz w:val="20"/>
          <w:szCs w:val="20"/>
        </w:rPr>
        <w:t xml:space="preserve"> and explore</w:t>
      </w:r>
      <w:r w:rsidRPr="00DA3950">
        <w:rPr>
          <w:rFonts w:ascii="Segoe UI" w:hAnsi="Segoe UI" w:cs="Segoe UI"/>
          <w:sz w:val="20"/>
          <w:szCs w:val="20"/>
        </w:rPr>
        <w:t>. What does it really mea</w:t>
      </w:r>
      <w:r>
        <w:rPr>
          <w:rFonts w:ascii="Segoe UI" w:hAnsi="Segoe UI" w:cs="Segoe UI"/>
          <w:sz w:val="20"/>
          <w:szCs w:val="20"/>
        </w:rPr>
        <w:t>n</w:t>
      </w:r>
      <w:r w:rsidRPr="00DA3950">
        <w:rPr>
          <w:rFonts w:ascii="Segoe UI" w:hAnsi="Segoe UI" w:cs="Segoe UI"/>
          <w:sz w:val="20"/>
          <w:szCs w:val="20"/>
        </w:rPr>
        <w:t xml:space="preserve"> for us </w:t>
      </w:r>
      <w:r>
        <w:rPr>
          <w:rFonts w:ascii="Segoe UI" w:hAnsi="Segoe UI" w:cs="Segoe UI"/>
          <w:sz w:val="20"/>
          <w:szCs w:val="20"/>
        </w:rPr>
        <w:t xml:space="preserve">now </w:t>
      </w:r>
      <w:r w:rsidRPr="00DA3950">
        <w:rPr>
          <w:rFonts w:ascii="Segoe UI" w:hAnsi="Segoe UI" w:cs="Segoe UI"/>
          <w:sz w:val="20"/>
          <w:szCs w:val="20"/>
        </w:rPr>
        <w:t xml:space="preserve">and in the future? </w:t>
      </w:r>
      <w:r>
        <w:rPr>
          <w:rFonts w:ascii="Segoe UI" w:hAnsi="Segoe UI" w:cs="Segoe UI"/>
          <w:sz w:val="20"/>
          <w:szCs w:val="20"/>
        </w:rPr>
        <w:t>How</w:t>
      </w:r>
      <w:r w:rsidRPr="00DA3950">
        <w:rPr>
          <w:rFonts w:ascii="Segoe UI" w:hAnsi="Segoe UI" w:cs="Segoe UI"/>
          <w:sz w:val="20"/>
          <w:szCs w:val="20"/>
        </w:rPr>
        <w:t xml:space="preserve"> will we always be there when you need us most</w:t>
      </w:r>
      <w:r>
        <w:rPr>
          <w:rFonts w:ascii="Segoe UI" w:hAnsi="Segoe UI" w:cs="Segoe UI"/>
          <w:sz w:val="20"/>
          <w:szCs w:val="20"/>
        </w:rPr>
        <w:t xml:space="preserve">? Are </w:t>
      </w:r>
      <w:r w:rsidRPr="00DA3950">
        <w:rPr>
          <w:rFonts w:ascii="Segoe UI" w:hAnsi="Segoe UI" w:cs="Segoe UI"/>
          <w:sz w:val="20"/>
          <w:szCs w:val="20"/>
        </w:rPr>
        <w:t>our actions, activities, decisions and behavio</w:t>
      </w:r>
      <w:r>
        <w:rPr>
          <w:rFonts w:ascii="Segoe UI" w:hAnsi="Segoe UI" w:cs="Segoe UI"/>
          <w:sz w:val="20"/>
          <w:szCs w:val="20"/>
        </w:rPr>
        <w:t>u</w:t>
      </w:r>
      <w:r w:rsidRPr="00DA3950">
        <w:rPr>
          <w:rFonts w:ascii="Segoe UI" w:hAnsi="Segoe UI" w:cs="Segoe UI"/>
          <w:sz w:val="20"/>
          <w:szCs w:val="20"/>
        </w:rPr>
        <w:t xml:space="preserve">rs in line with </w:t>
      </w:r>
      <w:r>
        <w:rPr>
          <w:rFonts w:ascii="Segoe UI" w:hAnsi="Segoe UI" w:cs="Segoe UI"/>
          <w:sz w:val="20"/>
          <w:szCs w:val="20"/>
        </w:rPr>
        <w:t>this</w:t>
      </w:r>
      <w:r w:rsidRPr="00DA3950">
        <w:rPr>
          <w:rFonts w:ascii="Segoe UI" w:hAnsi="Segoe UI" w:cs="Segoe UI"/>
          <w:sz w:val="20"/>
          <w:szCs w:val="20"/>
        </w:rPr>
        <w:t xml:space="preserve"> identity</w:t>
      </w:r>
      <w:r>
        <w:rPr>
          <w:rFonts w:ascii="Segoe UI" w:hAnsi="Segoe UI" w:cs="Segoe UI"/>
          <w:sz w:val="20"/>
          <w:szCs w:val="20"/>
        </w:rPr>
        <w:t>? A</w:t>
      </w:r>
      <w:r w:rsidRPr="00DA3950">
        <w:rPr>
          <w:rFonts w:ascii="Segoe UI" w:hAnsi="Segoe UI" w:cs="Segoe UI"/>
          <w:sz w:val="20"/>
          <w:szCs w:val="20"/>
        </w:rPr>
        <w:t>nd being clear on do we know what that means in terms of a customer promise</w:t>
      </w:r>
      <w:r>
        <w:rPr>
          <w:rFonts w:ascii="Segoe UI" w:hAnsi="Segoe UI" w:cs="Segoe UI"/>
          <w:sz w:val="20"/>
          <w:szCs w:val="20"/>
        </w:rPr>
        <w:t>, a</w:t>
      </w:r>
      <w:r w:rsidRPr="00DA3950">
        <w:rPr>
          <w:rFonts w:ascii="Segoe UI" w:hAnsi="Segoe UI" w:cs="Segoe UI"/>
          <w:sz w:val="20"/>
          <w:szCs w:val="20"/>
        </w:rPr>
        <w:t>n employee promise</w:t>
      </w:r>
      <w:r>
        <w:rPr>
          <w:rFonts w:ascii="Segoe UI" w:hAnsi="Segoe UI" w:cs="Segoe UI"/>
          <w:sz w:val="20"/>
          <w:szCs w:val="20"/>
        </w:rPr>
        <w:t xml:space="preserve">, a </w:t>
      </w:r>
      <w:r w:rsidRPr="00DA3950">
        <w:rPr>
          <w:rFonts w:ascii="Segoe UI" w:hAnsi="Segoe UI" w:cs="Segoe UI"/>
          <w:sz w:val="20"/>
          <w:szCs w:val="20"/>
        </w:rPr>
        <w:t>stakeholder promise</w:t>
      </w:r>
      <w:r>
        <w:rPr>
          <w:rFonts w:ascii="Segoe UI" w:hAnsi="Segoe UI" w:cs="Segoe UI"/>
          <w:sz w:val="20"/>
          <w:szCs w:val="20"/>
        </w:rPr>
        <w:t>,</w:t>
      </w:r>
      <w:r w:rsidRPr="00DA3950">
        <w:rPr>
          <w:rFonts w:ascii="Segoe UI" w:hAnsi="Segoe UI" w:cs="Segoe UI"/>
          <w:sz w:val="20"/>
          <w:szCs w:val="20"/>
        </w:rPr>
        <w:t xml:space="preserve"> </w:t>
      </w:r>
      <w:r>
        <w:rPr>
          <w:rFonts w:ascii="Segoe UI" w:hAnsi="Segoe UI" w:cs="Segoe UI"/>
          <w:sz w:val="20"/>
          <w:szCs w:val="20"/>
        </w:rPr>
        <w:t xml:space="preserve">a </w:t>
      </w:r>
      <w:r w:rsidRPr="00DA3950">
        <w:rPr>
          <w:rFonts w:ascii="Segoe UI" w:hAnsi="Segoe UI" w:cs="Segoe UI"/>
          <w:sz w:val="20"/>
          <w:szCs w:val="20"/>
        </w:rPr>
        <w:t>culture promise</w:t>
      </w:r>
      <w:r>
        <w:rPr>
          <w:rFonts w:ascii="Segoe UI" w:hAnsi="Segoe UI" w:cs="Segoe UI"/>
          <w:sz w:val="20"/>
          <w:szCs w:val="20"/>
        </w:rPr>
        <w:t>, a</w:t>
      </w:r>
      <w:r w:rsidRPr="00DA3950">
        <w:rPr>
          <w:rFonts w:ascii="Segoe UI" w:hAnsi="Segoe UI" w:cs="Segoe UI"/>
          <w:sz w:val="20"/>
          <w:szCs w:val="20"/>
        </w:rPr>
        <w:t>n individual promise</w:t>
      </w:r>
      <w:r>
        <w:rPr>
          <w:rFonts w:ascii="Segoe UI" w:hAnsi="Segoe UI" w:cs="Segoe UI"/>
          <w:sz w:val="20"/>
          <w:szCs w:val="20"/>
        </w:rPr>
        <w:t>.”</w:t>
      </w:r>
    </w:p>
    <w:p w14:paraId="6B9D2BF3" w14:textId="77777777" w:rsidR="00486F50" w:rsidRPr="001D2BC0" w:rsidRDefault="00486F50" w:rsidP="00753A6A">
      <w:pPr>
        <w:spacing w:after="0" w:line="240" w:lineRule="auto"/>
        <w:jc w:val="center"/>
        <w:rPr>
          <w:rFonts w:ascii="Segoe UI" w:hAnsi="Segoe UI" w:cs="Segoe UI"/>
          <w:b/>
          <w:bCs/>
          <w:color w:val="0070C0"/>
          <w:sz w:val="18"/>
          <w:szCs w:val="18"/>
        </w:rPr>
      </w:pPr>
    </w:p>
    <w:p w14:paraId="72D8F2BB" w14:textId="674DFE61" w:rsidR="00AF68E5" w:rsidRDefault="009D746C" w:rsidP="00753A6A">
      <w:pPr>
        <w:spacing w:after="0" w:line="240" w:lineRule="auto"/>
        <w:jc w:val="center"/>
        <w:rPr>
          <w:rFonts w:ascii="Segoe UI" w:hAnsi="Segoe UI" w:cs="Segoe UI"/>
          <w:b/>
          <w:bCs/>
          <w:color w:val="0070C0"/>
          <w:sz w:val="24"/>
          <w:szCs w:val="24"/>
        </w:rPr>
      </w:pPr>
      <w:r>
        <w:rPr>
          <w:rFonts w:ascii="Segoe UI" w:hAnsi="Segoe UI" w:cs="Segoe UI"/>
          <w:b/>
          <w:bCs/>
          <w:color w:val="0070C0"/>
          <w:sz w:val="24"/>
          <w:szCs w:val="24"/>
        </w:rPr>
        <w:t xml:space="preserve">Growing </w:t>
      </w:r>
      <w:r w:rsidR="00267BFA">
        <w:rPr>
          <w:rFonts w:ascii="Segoe UI" w:hAnsi="Segoe UI" w:cs="Segoe UI"/>
          <w:b/>
          <w:bCs/>
          <w:color w:val="0070C0"/>
          <w:sz w:val="24"/>
          <w:szCs w:val="24"/>
        </w:rPr>
        <w:t>p</w:t>
      </w:r>
      <w:r>
        <w:rPr>
          <w:rFonts w:ascii="Segoe UI" w:hAnsi="Segoe UI" w:cs="Segoe UI"/>
          <w:b/>
          <w:bCs/>
          <w:color w:val="0070C0"/>
          <w:sz w:val="24"/>
          <w:szCs w:val="24"/>
        </w:rPr>
        <w:t xml:space="preserve">rofitably and </w:t>
      </w:r>
      <w:r w:rsidR="00267BFA">
        <w:rPr>
          <w:rFonts w:ascii="Segoe UI" w:hAnsi="Segoe UI" w:cs="Segoe UI"/>
          <w:b/>
          <w:bCs/>
          <w:color w:val="0070C0"/>
          <w:sz w:val="24"/>
          <w:szCs w:val="24"/>
        </w:rPr>
        <w:t>s</w:t>
      </w:r>
      <w:r>
        <w:rPr>
          <w:rFonts w:ascii="Segoe UI" w:hAnsi="Segoe UI" w:cs="Segoe UI"/>
          <w:b/>
          <w:bCs/>
          <w:color w:val="0070C0"/>
          <w:sz w:val="24"/>
          <w:szCs w:val="24"/>
        </w:rPr>
        <w:t xml:space="preserve">ustainably as a </w:t>
      </w:r>
      <w:r w:rsidR="00267BFA">
        <w:rPr>
          <w:rFonts w:ascii="Segoe UI" w:hAnsi="Segoe UI" w:cs="Segoe UI"/>
          <w:b/>
          <w:bCs/>
          <w:color w:val="0070C0"/>
          <w:sz w:val="24"/>
          <w:szCs w:val="24"/>
        </w:rPr>
        <w:t>m</w:t>
      </w:r>
      <w:r>
        <w:rPr>
          <w:rFonts w:ascii="Segoe UI" w:hAnsi="Segoe UI" w:cs="Segoe UI"/>
          <w:b/>
          <w:bCs/>
          <w:color w:val="0070C0"/>
          <w:sz w:val="24"/>
          <w:szCs w:val="24"/>
        </w:rPr>
        <w:t xml:space="preserve">arket </w:t>
      </w:r>
      <w:r w:rsidR="00267BFA">
        <w:rPr>
          <w:rFonts w:ascii="Segoe UI" w:hAnsi="Segoe UI" w:cs="Segoe UI"/>
          <w:b/>
          <w:bCs/>
          <w:color w:val="0070C0"/>
          <w:sz w:val="24"/>
          <w:szCs w:val="24"/>
        </w:rPr>
        <w:t>l</w:t>
      </w:r>
      <w:r>
        <w:rPr>
          <w:rFonts w:ascii="Segoe UI" w:hAnsi="Segoe UI" w:cs="Segoe UI"/>
          <w:b/>
          <w:bCs/>
          <w:color w:val="0070C0"/>
          <w:sz w:val="24"/>
          <w:szCs w:val="24"/>
        </w:rPr>
        <w:t>eader</w:t>
      </w:r>
      <w:r w:rsidR="00B53635">
        <w:rPr>
          <w:rFonts w:ascii="Segoe UI" w:hAnsi="Segoe UI" w:cs="Segoe UI"/>
          <w:b/>
          <w:bCs/>
          <w:color w:val="0070C0"/>
          <w:sz w:val="24"/>
          <w:szCs w:val="24"/>
        </w:rPr>
        <w:t>.</w:t>
      </w:r>
    </w:p>
    <w:bookmarkEnd w:id="1"/>
    <w:p w14:paraId="47023E26" w14:textId="358130E1" w:rsidR="00753A6A" w:rsidRDefault="00753A6A" w:rsidP="00753A6A">
      <w:pPr>
        <w:spacing w:after="0" w:line="240" w:lineRule="auto"/>
        <w:jc w:val="center"/>
        <w:rPr>
          <w:rFonts w:ascii="Segoe UI" w:hAnsi="Segoe UI" w:cs="Segoe UI"/>
          <w:b/>
          <w:bCs/>
          <w:color w:val="0070C0"/>
          <w:sz w:val="12"/>
          <w:szCs w:val="12"/>
        </w:rPr>
      </w:pPr>
    </w:p>
    <w:p w14:paraId="383D08D9" w14:textId="77777777" w:rsidR="004E1E07" w:rsidRPr="00753A6A" w:rsidRDefault="004E1E07" w:rsidP="00753A6A">
      <w:pPr>
        <w:spacing w:after="0" w:line="240" w:lineRule="auto"/>
        <w:jc w:val="center"/>
        <w:rPr>
          <w:rFonts w:ascii="Segoe UI" w:hAnsi="Segoe UI" w:cs="Segoe UI"/>
          <w:b/>
          <w:bCs/>
          <w:color w:val="0070C0"/>
          <w:sz w:val="12"/>
          <w:szCs w:val="12"/>
        </w:rPr>
      </w:pPr>
    </w:p>
    <w:p w14:paraId="52BA2F25" w14:textId="152A13AC" w:rsidR="00423243" w:rsidRDefault="004E1E07" w:rsidP="004E1E07">
      <w:pPr>
        <w:spacing w:after="0" w:line="276" w:lineRule="auto"/>
        <w:rPr>
          <w:rFonts w:ascii="Segoe UI" w:hAnsi="Segoe UI" w:cs="Segoe UI"/>
          <w:sz w:val="20"/>
          <w:szCs w:val="20"/>
        </w:rPr>
      </w:pPr>
      <w:r>
        <w:rPr>
          <w:rFonts w:ascii="Segoe UI" w:hAnsi="Segoe UI" w:cs="Segoe UI"/>
          <w:sz w:val="20"/>
          <w:szCs w:val="20"/>
        </w:rPr>
        <w:t>Ongoing c</w:t>
      </w:r>
      <w:r w:rsidRPr="00157BE1">
        <w:rPr>
          <w:rFonts w:ascii="Segoe UI" w:hAnsi="Segoe UI" w:cs="Segoe UI"/>
          <w:sz w:val="20"/>
          <w:szCs w:val="20"/>
        </w:rPr>
        <w:t xml:space="preserve">ompetitive advantage is gained from aligning the whole organisation with the strategy so that it can be implemented better, faster and more sustainably. </w:t>
      </w:r>
      <w:r>
        <w:rPr>
          <w:rFonts w:ascii="Segoe UI" w:hAnsi="Segoe UI" w:cs="Segoe UI"/>
          <w:sz w:val="20"/>
          <w:szCs w:val="20"/>
        </w:rPr>
        <w:t xml:space="preserve">Strategy Together has worked with ICBL to not just </w:t>
      </w:r>
      <w:r w:rsidRPr="00157BE1">
        <w:rPr>
          <w:rFonts w:ascii="Segoe UI" w:hAnsi="Segoe UI" w:cs="Segoe UI"/>
          <w:sz w:val="20"/>
          <w:szCs w:val="20"/>
        </w:rPr>
        <w:t>accelerate business performance but to create commitment across the organisation to embed change and make it stick.</w:t>
      </w:r>
      <w:r>
        <w:rPr>
          <w:rFonts w:ascii="Segoe UI" w:hAnsi="Segoe UI" w:cs="Segoe UI"/>
          <w:sz w:val="20"/>
          <w:szCs w:val="20"/>
        </w:rPr>
        <w:t xml:space="preserve"> </w:t>
      </w:r>
    </w:p>
    <w:p w14:paraId="0A417199" w14:textId="77777777" w:rsidR="007023EF" w:rsidRDefault="007023EF" w:rsidP="004E1E07">
      <w:pPr>
        <w:spacing w:after="0" w:line="276" w:lineRule="auto"/>
        <w:rPr>
          <w:rFonts w:ascii="Segoe UI" w:hAnsi="Segoe UI" w:cs="Segoe UI"/>
          <w:sz w:val="20"/>
          <w:szCs w:val="20"/>
        </w:rPr>
      </w:pPr>
    </w:p>
    <w:p w14:paraId="6A352679" w14:textId="745BAEAC" w:rsidR="004E1E07" w:rsidRDefault="004E1E07" w:rsidP="007023EF">
      <w:pPr>
        <w:rPr>
          <w:rFonts w:ascii="Segoe UI" w:hAnsi="Segoe UI" w:cs="Segoe UI"/>
          <w:sz w:val="20"/>
          <w:szCs w:val="20"/>
        </w:rPr>
      </w:pPr>
      <w:r>
        <w:rPr>
          <w:rFonts w:ascii="Segoe UI" w:hAnsi="Segoe UI" w:cs="Segoe UI"/>
          <w:sz w:val="20"/>
          <w:szCs w:val="20"/>
        </w:rPr>
        <w:t xml:space="preserve">Fundamental to this </w:t>
      </w:r>
      <w:r w:rsidR="002E6E8D">
        <w:rPr>
          <w:rFonts w:ascii="Segoe UI" w:hAnsi="Segoe UI" w:cs="Segoe UI"/>
          <w:sz w:val="20"/>
          <w:szCs w:val="20"/>
        </w:rPr>
        <w:t>have been</w:t>
      </w:r>
      <w:r>
        <w:rPr>
          <w:rFonts w:ascii="Segoe UI" w:hAnsi="Segoe UI" w:cs="Segoe UI"/>
          <w:sz w:val="20"/>
          <w:szCs w:val="20"/>
        </w:rPr>
        <w:t xml:space="preserve"> three critical components:</w:t>
      </w:r>
    </w:p>
    <w:p w14:paraId="0CD0023F" w14:textId="77777777" w:rsidR="004E1E07" w:rsidRPr="00423243" w:rsidRDefault="004E1E07" w:rsidP="004E1E07">
      <w:pPr>
        <w:spacing w:after="0" w:line="276" w:lineRule="auto"/>
        <w:rPr>
          <w:rFonts w:ascii="Segoe UI" w:hAnsi="Segoe UI" w:cs="Segoe UI"/>
          <w:sz w:val="12"/>
          <w:szCs w:val="12"/>
        </w:rPr>
      </w:pPr>
    </w:p>
    <w:p w14:paraId="4FDF3881" w14:textId="34B0B618" w:rsidR="004E1E07" w:rsidRPr="004E1E07" w:rsidRDefault="004E1E07" w:rsidP="004E1E07">
      <w:pPr>
        <w:pStyle w:val="ListParagraph"/>
        <w:numPr>
          <w:ilvl w:val="0"/>
          <w:numId w:val="6"/>
        </w:numPr>
        <w:spacing w:after="0" w:line="276" w:lineRule="auto"/>
        <w:rPr>
          <w:rFonts w:ascii="Segoe UI" w:hAnsi="Segoe UI" w:cs="Segoe UI"/>
          <w:sz w:val="20"/>
          <w:szCs w:val="20"/>
        </w:rPr>
      </w:pPr>
      <w:r w:rsidRPr="004E1E07">
        <w:rPr>
          <w:rFonts w:ascii="Segoe UI" w:hAnsi="Segoe UI" w:cs="Segoe UI"/>
          <w:sz w:val="20"/>
          <w:szCs w:val="20"/>
        </w:rPr>
        <w:t xml:space="preserve">Creating alignment of the strategy across the organisation structure, operating model and management </w:t>
      </w:r>
      <w:r w:rsidR="006F4F67" w:rsidRPr="004E1E07">
        <w:rPr>
          <w:rFonts w:ascii="Segoe UI" w:hAnsi="Segoe UI" w:cs="Segoe UI"/>
          <w:sz w:val="20"/>
          <w:szCs w:val="20"/>
        </w:rPr>
        <w:t>approach</w:t>
      </w:r>
      <w:r w:rsidR="006F4F67">
        <w:rPr>
          <w:rFonts w:ascii="Segoe UI" w:hAnsi="Segoe UI" w:cs="Segoe UI"/>
          <w:sz w:val="20"/>
          <w:szCs w:val="20"/>
        </w:rPr>
        <w:t>.</w:t>
      </w:r>
    </w:p>
    <w:p w14:paraId="09050505" w14:textId="50840497" w:rsidR="004E1E07" w:rsidRPr="004E1E07" w:rsidRDefault="004E1E07" w:rsidP="004E1E07">
      <w:pPr>
        <w:pStyle w:val="ListParagraph"/>
        <w:numPr>
          <w:ilvl w:val="0"/>
          <w:numId w:val="6"/>
        </w:numPr>
        <w:spacing w:after="0" w:line="276" w:lineRule="auto"/>
        <w:rPr>
          <w:rFonts w:ascii="Segoe UI" w:hAnsi="Segoe UI" w:cs="Segoe UI"/>
          <w:sz w:val="20"/>
          <w:szCs w:val="20"/>
        </w:rPr>
      </w:pPr>
      <w:r w:rsidRPr="004E1E07">
        <w:rPr>
          <w:rFonts w:ascii="Segoe UI" w:hAnsi="Segoe UI" w:cs="Segoe UI"/>
          <w:sz w:val="20"/>
          <w:szCs w:val="20"/>
        </w:rPr>
        <w:t xml:space="preserve">Building engagement and ownership within the team so that change is </w:t>
      </w:r>
      <w:r w:rsidR="00236E98" w:rsidRPr="004E1E07">
        <w:rPr>
          <w:rFonts w:ascii="Segoe UI" w:hAnsi="Segoe UI" w:cs="Segoe UI"/>
          <w:sz w:val="20"/>
          <w:szCs w:val="20"/>
        </w:rPr>
        <w:t>sustain</w:t>
      </w:r>
      <w:r w:rsidR="00236E98">
        <w:rPr>
          <w:rFonts w:ascii="Segoe UI" w:hAnsi="Segoe UI" w:cs="Segoe UI"/>
          <w:sz w:val="20"/>
          <w:szCs w:val="20"/>
        </w:rPr>
        <w:t>ed,</w:t>
      </w:r>
      <w:r w:rsidRPr="004E1E07">
        <w:rPr>
          <w:rFonts w:ascii="Segoe UI" w:hAnsi="Segoe UI" w:cs="Segoe UI"/>
          <w:sz w:val="20"/>
          <w:szCs w:val="20"/>
        </w:rPr>
        <w:t xml:space="preserve"> and the culture is congruent</w:t>
      </w:r>
      <w:r w:rsidR="003F394C">
        <w:rPr>
          <w:rFonts w:ascii="Segoe UI" w:hAnsi="Segoe UI" w:cs="Segoe UI"/>
          <w:sz w:val="20"/>
          <w:szCs w:val="20"/>
        </w:rPr>
        <w:t>.</w:t>
      </w:r>
    </w:p>
    <w:p w14:paraId="6B68E843" w14:textId="0EB7650C" w:rsidR="001272A7" w:rsidRDefault="004E1E07" w:rsidP="001272A7">
      <w:pPr>
        <w:pStyle w:val="ListParagraph"/>
        <w:numPr>
          <w:ilvl w:val="0"/>
          <w:numId w:val="6"/>
        </w:numPr>
        <w:spacing w:after="0" w:line="276" w:lineRule="auto"/>
        <w:rPr>
          <w:rFonts w:ascii="Segoe UI" w:hAnsi="Segoe UI" w:cs="Segoe UI"/>
          <w:sz w:val="20"/>
          <w:szCs w:val="20"/>
        </w:rPr>
      </w:pPr>
      <w:r w:rsidRPr="004E1E07">
        <w:rPr>
          <w:rFonts w:ascii="Segoe UI" w:hAnsi="Segoe UI" w:cs="Segoe UI"/>
          <w:sz w:val="20"/>
          <w:szCs w:val="20"/>
        </w:rPr>
        <w:t>Implementing performance improvements that increase organisational effectiveness and ensure strategic commitments are delivered.</w:t>
      </w:r>
    </w:p>
    <w:p w14:paraId="00EFCD11" w14:textId="5DC787D6" w:rsidR="004E74A8" w:rsidRPr="009849AE" w:rsidRDefault="001272A7" w:rsidP="001272A7">
      <w:pPr>
        <w:spacing w:before="240" w:after="0" w:line="276" w:lineRule="auto"/>
        <w:rPr>
          <w:rFonts w:ascii="Segoe UI" w:hAnsi="Segoe UI" w:cs="Segoe UI"/>
          <w:sz w:val="20"/>
          <w:szCs w:val="20"/>
        </w:rPr>
      </w:pPr>
      <w:r>
        <w:rPr>
          <w:rFonts w:ascii="Segoe UI" w:hAnsi="Segoe UI" w:cs="Segoe UI"/>
          <w:sz w:val="20"/>
          <w:szCs w:val="20"/>
        </w:rPr>
        <w:t>I</w:t>
      </w:r>
      <w:r w:rsidR="00AF68E5" w:rsidRPr="001272A7">
        <w:rPr>
          <w:rFonts w:ascii="Segoe UI" w:hAnsi="Segoe UI" w:cs="Segoe UI"/>
          <w:sz w:val="20"/>
          <w:szCs w:val="20"/>
        </w:rPr>
        <w:t xml:space="preserve">n just </w:t>
      </w:r>
      <w:r w:rsidR="00D139FC">
        <w:rPr>
          <w:rFonts w:ascii="Segoe UI" w:hAnsi="Segoe UI" w:cs="Segoe UI"/>
          <w:sz w:val="20"/>
          <w:szCs w:val="20"/>
        </w:rPr>
        <w:t>three y</w:t>
      </w:r>
      <w:r w:rsidR="00AF68E5" w:rsidRPr="001272A7">
        <w:rPr>
          <w:rFonts w:ascii="Segoe UI" w:hAnsi="Segoe UI" w:cs="Segoe UI"/>
          <w:sz w:val="20"/>
          <w:szCs w:val="20"/>
        </w:rPr>
        <w:t xml:space="preserve">ears, ICBL </w:t>
      </w:r>
      <w:r w:rsidR="009849AE">
        <w:rPr>
          <w:rFonts w:ascii="Segoe UI" w:hAnsi="Segoe UI" w:cs="Segoe UI"/>
          <w:sz w:val="20"/>
          <w:szCs w:val="20"/>
        </w:rPr>
        <w:t>went</w:t>
      </w:r>
      <w:r w:rsidR="00AF68E5" w:rsidRPr="001272A7">
        <w:rPr>
          <w:rFonts w:ascii="Segoe UI" w:hAnsi="Segoe UI" w:cs="Segoe UI"/>
          <w:sz w:val="20"/>
          <w:szCs w:val="20"/>
        </w:rPr>
        <w:t xml:space="preserve"> from </w:t>
      </w:r>
      <w:r w:rsidR="00DA3950" w:rsidRPr="001272A7">
        <w:rPr>
          <w:rFonts w:ascii="Segoe UI" w:hAnsi="Segoe UI" w:cs="Segoe UI"/>
          <w:sz w:val="20"/>
          <w:szCs w:val="20"/>
        </w:rPr>
        <w:t xml:space="preserve">being </w:t>
      </w:r>
      <w:r w:rsidR="00AF68E5" w:rsidRPr="001272A7">
        <w:rPr>
          <w:rFonts w:ascii="Segoe UI" w:hAnsi="Segoe UI" w:cs="Segoe UI"/>
          <w:sz w:val="20"/>
          <w:szCs w:val="20"/>
        </w:rPr>
        <w:t xml:space="preserve">an under-performer </w:t>
      </w:r>
      <w:r w:rsidR="00E637AE" w:rsidRPr="001272A7">
        <w:rPr>
          <w:rFonts w:ascii="Segoe UI" w:hAnsi="Segoe UI" w:cs="Segoe UI"/>
          <w:sz w:val="20"/>
          <w:szCs w:val="20"/>
        </w:rPr>
        <w:t>mired</w:t>
      </w:r>
      <w:r w:rsidR="00AF68E5" w:rsidRPr="001272A7">
        <w:rPr>
          <w:rFonts w:ascii="Segoe UI" w:hAnsi="Segoe UI" w:cs="Segoe UI"/>
          <w:sz w:val="20"/>
          <w:szCs w:val="20"/>
        </w:rPr>
        <w:t xml:space="preserve"> in traditional ways of doing business </w:t>
      </w:r>
      <w:r w:rsidR="001F270B" w:rsidRPr="001272A7">
        <w:rPr>
          <w:rFonts w:ascii="Segoe UI" w:hAnsi="Segoe UI" w:cs="Segoe UI"/>
          <w:sz w:val="20"/>
          <w:szCs w:val="20"/>
        </w:rPr>
        <w:t>in an increasing</w:t>
      </w:r>
      <w:r w:rsidR="001F1625">
        <w:rPr>
          <w:rFonts w:ascii="Segoe UI" w:hAnsi="Segoe UI" w:cs="Segoe UI"/>
          <w:sz w:val="20"/>
          <w:szCs w:val="20"/>
        </w:rPr>
        <w:t>ly</w:t>
      </w:r>
      <w:r w:rsidR="001F270B" w:rsidRPr="001272A7">
        <w:rPr>
          <w:rFonts w:ascii="Segoe UI" w:hAnsi="Segoe UI" w:cs="Segoe UI"/>
          <w:sz w:val="20"/>
          <w:szCs w:val="20"/>
        </w:rPr>
        <w:t xml:space="preserve"> complex marketplace </w:t>
      </w:r>
      <w:r w:rsidR="00AF68E5" w:rsidRPr="009849AE">
        <w:rPr>
          <w:rFonts w:ascii="Segoe UI" w:hAnsi="Segoe UI" w:cs="Segoe UI"/>
          <w:sz w:val="20"/>
          <w:szCs w:val="20"/>
        </w:rPr>
        <w:t xml:space="preserve">to earning more in the first 5 months of 2020 than for the whole of </w:t>
      </w:r>
      <w:r w:rsidR="0073577E" w:rsidRPr="009849AE">
        <w:rPr>
          <w:rFonts w:ascii="Segoe UI" w:hAnsi="Segoe UI" w:cs="Segoe UI"/>
          <w:sz w:val="20"/>
          <w:szCs w:val="20"/>
        </w:rPr>
        <w:t>the previous</w:t>
      </w:r>
      <w:r w:rsidR="00AF68E5" w:rsidRPr="009849AE">
        <w:rPr>
          <w:rFonts w:ascii="Segoe UI" w:hAnsi="Segoe UI" w:cs="Segoe UI"/>
          <w:sz w:val="20"/>
          <w:szCs w:val="20"/>
        </w:rPr>
        <w:t xml:space="preserve"> year.</w:t>
      </w:r>
    </w:p>
    <w:p w14:paraId="52D12DE0" w14:textId="77777777" w:rsidR="001272A7" w:rsidRPr="00423243" w:rsidRDefault="001272A7" w:rsidP="00E7587B">
      <w:pPr>
        <w:spacing w:before="80" w:after="0" w:line="276" w:lineRule="auto"/>
        <w:rPr>
          <w:rFonts w:ascii="Segoe UI" w:hAnsi="Segoe UI" w:cs="Segoe UI"/>
          <w:sz w:val="8"/>
          <w:szCs w:val="8"/>
        </w:rPr>
      </w:pPr>
    </w:p>
    <w:p w14:paraId="706813E0" w14:textId="4F44FB50" w:rsidR="00AF68E5" w:rsidRDefault="0073577E" w:rsidP="00E7587B">
      <w:pPr>
        <w:spacing w:before="80" w:after="0" w:line="276" w:lineRule="auto"/>
        <w:rPr>
          <w:rFonts w:ascii="Segoe UI" w:eastAsia="Calibri" w:hAnsi="Segoe UI" w:cs="Segoe UI"/>
          <w:color w:val="000000"/>
          <w:sz w:val="20"/>
          <w:szCs w:val="20"/>
          <w:lang w:eastAsia="en-GB"/>
        </w:rPr>
      </w:pPr>
      <w:r>
        <w:rPr>
          <w:rFonts w:ascii="Segoe UI" w:hAnsi="Segoe UI" w:cs="Segoe UI"/>
          <w:sz w:val="20"/>
          <w:szCs w:val="20"/>
        </w:rPr>
        <w:t>In addition</w:t>
      </w:r>
      <w:r w:rsidR="00423243">
        <w:rPr>
          <w:rFonts w:ascii="Segoe UI" w:hAnsi="Segoe UI" w:cs="Segoe UI"/>
          <w:sz w:val="20"/>
          <w:szCs w:val="20"/>
        </w:rPr>
        <w:t>,</w:t>
      </w:r>
      <w:r w:rsidR="002E6E8D">
        <w:rPr>
          <w:rFonts w:ascii="Segoe UI" w:hAnsi="Segoe UI" w:cs="Segoe UI"/>
          <w:sz w:val="20"/>
          <w:szCs w:val="20"/>
        </w:rPr>
        <w:t xml:space="preserve"> and</w:t>
      </w:r>
      <w:r>
        <w:rPr>
          <w:rFonts w:ascii="Segoe UI" w:hAnsi="Segoe UI" w:cs="Segoe UI"/>
          <w:sz w:val="20"/>
          <w:szCs w:val="20"/>
        </w:rPr>
        <w:t xml:space="preserve"> a</w:t>
      </w:r>
      <w:r w:rsidR="00AF68E5">
        <w:rPr>
          <w:rFonts w:ascii="Segoe UI" w:hAnsi="Segoe UI" w:cs="Segoe UI"/>
          <w:sz w:val="20"/>
          <w:szCs w:val="20"/>
        </w:rPr>
        <w:t xml:space="preserve">s part of its </w:t>
      </w:r>
      <w:r w:rsidR="00E637AE">
        <w:rPr>
          <w:rFonts w:ascii="Segoe UI" w:hAnsi="Segoe UI" w:cs="Segoe UI"/>
          <w:sz w:val="20"/>
          <w:szCs w:val="20"/>
        </w:rPr>
        <w:t>commitment</w:t>
      </w:r>
      <w:r w:rsidR="00AF68E5">
        <w:rPr>
          <w:rFonts w:ascii="Segoe UI" w:hAnsi="Segoe UI" w:cs="Segoe UI"/>
          <w:sz w:val="20"/>
          <w:szCs w:val="20"/>
        </w:rPr>
        <w:t xml:space="preserve"> to serve the local market</w:t>
      </w:r>
      <w:r w:rsidR="006C5BB3">
        <w:rPr>
          <w:rFonts w:ascii="Segoe UI" w:hAnsi="Segoe UI" w:cs="Segoe UI"/>
          <w:sz w:val="20"/>
          <w:szCs w:val="20"/>
        </w:rPr>
        <w:t xml:space="preserve"> </w:t>
      </w:r>
      <w:r w:rsidR="00AF68E5">
        <w:rPr>
          <w:rFonts w:ascii="Segoe UI" w:hAnsi="Segoe UI" w:cs="Segoe UI"/>
          <w:sz w:val="20"/>
          <w:szCs w:val="20"/>
        </w:rPr>
        <w:t>with the right insurance products and services</w:t>
      </w:r>
      <w:r w:rsidR="001F270B">
        <w:rPr>
          <w:rFonts w:ascii="Segoe UI" w:hAnsi="Segoe UI" w:cs="Segoe UI"/>
          <w:sz w:val="20"/>
          <w:szCs w:val="20"/>
        </w:rPr>
        <w:t xml:space="preserve"> both now and in the future</w:t>
      </w:r>
      <w:r w:rsidR="00AF68E5">
        <w:rPr>
          <w:rFonts w:ascii="Segoe UI" w:hAnsi="Segoe UI" w:cs="Segoe UI"/>
          <w:sz w:val="20"/>
          <w:szCs w:val="20"/>
        </w:rPr>
        <w:t>, ICBL ha</w:t>
      </w:r>
      <w:r w:rsidR="004E1E07">
        <w:rPr>
          <w:rFonts w:ascii="Segoe UI" w:hAnsi="Segoe UI" w:cs="Segoe UI"/>
          <w:sz w:val="20"/>
          <w:szCs w:val="20"/>
        </w:rPr>
        <w:t>s</w:t>
      </w:r>
      <w:r w:rsidR="00AF68E5">
        <w:rPr>
          <w:rFonts w:ascii="Segoe UI" w:hAnsi="Segoe UI" w:cs="Segoe UI"/>
          <w:sz w:val="20"/>
          <w:szCs w:val="20"/>
        </w:rPr>
        <w:t xml:space="preserve"> attracted new owners with the resources to </w:t>
      </w:r>
      <w:r w:rsidR="00F14B34">
        <w:rPr>
          <w:rFonts w:ascii="Segoe UI" w:hAnsi="Segoe UI" w:cs="Segoe UI"/>
          <w:sz w:val="20"/>
          <w:szCs w:val="20"/>
        </w:rPr>
        <w:t>move</w:t>
      </w:r>
      <w:r w:rsidR="00AF68E5">
        <w:rPr>
          <w:rFonts w:ascii="Segoe UI" w:hAnsi="Segoe UI" w:cs="Segoe UI"/>
          <w:sz w:val="20"/>
          <w:szCs w:val="20"/>
        </w:rPr>
        <w:t xml:space="preserve"> the business forward </w:t>
      </w:r>
      <w:r w:rsidR="00F14B34">
        <w:rPr>
          <w:rFonts w:ascii="Segoe UI" w:hAnsi="Segoe UI" w:cs="Segoe UI"/>
          <w:sz w:val="20"/>
          <w:szCs w:val="20"/>
        </w:rPr>
        <w:t xml:space="preserve">more quickly, </w:t>
      </w:r>
      <w:r w:rsidR="00AF68E5">
        <w:rPr>
          <w:rFonts w:ascii="Segoe UI" w:hAnsi="Segoe UI" w:cs="Segoe UI"/>
          <w:sz w:val="20"/>
          <w:szCs w:val="20"/>
        </w:rPr>
        <w:t>allow</w:t>
      </w:r>
      <w:r w:rsidR="002E6E8D">
        <w:rPr>
          <w:rFonts w:ascii="Segoe UI" w:hAnsi="Segoe UI" w:cs="Segoe UI"/>
          <w:sz w:val="20"/>
          <w:szCs w:val="20"/>
        </w:rPr>
        <w:t>ing</w:t>
      </w:r>
      <w:r w:rsidR="00AF68E5">
        <w:rPr>
          <w:rFonts w:ascii="Segoe UI" w:hAnsi="Segoe UI" w:cs="Segoe UI"/>
          <w:sz w:val="20"/>
          <w:szCs w:val="20"/>
        </w:rPr>
        <w:t xml:space="preserve"> ICBL to remain a strong, relevant and competitive player in the region</w:t>
      </w:r>
      <w:r w:rsidR="00F14B34">
        <w:rPr>
          <w:rFonts w:ascii="Segoe UI" w:hAnsi="Segoe UI" w:cs="Segoe UI"/>
          <w:sz w:val="20"/>
          <w:szCs w:val="20"/>
        </w:rPr>
        <w:t xml:space="preserve"> and</w:t>
      </w:r>
      <w:r w:rsidR="001F270B">
        <w:rPr>
          <w:rFonts w:ascii="Segoe UI" w:hAnsi="Segoe UI" w:cs="Segoe UI"/>
          <w:sz w:val="20"/>
          <w:szCs w:val="20"/>
        </w:rPr>
        <w:t xml:space="preserve"> taking the company </w:t>
      </w:r>
      <w:r w:rsidR="00AF68E5" w:rsidRPr="00296805">
        <w:rPr>
          <w:rFonts w:ascii="Segoe UI" w:eastAsia="Calibri" w:hAnsi="Segoe UI" w:cs="Segoe UI"/>
          <w:color w:val="000000"/>
          <w:sz w:val="20"/>
          <w:szCs w:val="20"/>
          <w:lang w:eastAsia="en-GB"/>
        </w:rPr>
        <w:t>to a whole new level.</w:t>
      </w:r>
    </w:p>
    <w:p w14:paraId="0F92480F" w14:textId="576CDA9F" w:rsidR="00615ED9" w:rsidRDefault="00ED6645" w:rsidP="00E7587B">
      <w:pPr>
        <w:spacing w:before="80" w:after="0" w:line="276" w:lineRule="auto"/>
        <w:rPr>
          <w:rFonts w:ascii="Segoe UI" w:hAnsi="Segoe UI" w:cs="Segoe UI"/>
          <w:sz w:val="20"/>
          <w:szCs w:val="20"/>
        </w:rPr>
      </w:pPr>
      <w:r w:rsidRPr="006A7F49">
        <w:rPr>
          <w:rFonts w:ascii="Segoe UI" w:hAnsi="Segoe UI" w:cs="Segoe UI"/>
          <w:noProof/>
          <w:sz w:val="20"/>
          <w:szCs w:val="20"/>
        </w:rPr>
        <w:lastRenderedPageBreak/>
        <mc:AlternateContent>
          <mc:Choice Requires="wps">
            <w:drawing>
              <wp:anchor distT="91440" distB="91440" distL="114300" distR="114300" simplePos="0" relativeHeight="251667456" behindDoc="0" locked="0" layoutInCell="1" allowOverlap="1" wp14:anchorId="4769047D" wp14:editId="378164B4">
                <wp:simplePos x="0" y="0"/>
                <wp:positionH relativeFrom="margin">
                  <wp:posOffset>3337560</wp:posOffset>
                </wp:positionH>
                <wp:positionV relativeFrom="paragraph">
                  <wp:posOffset>31115</wp:posOffset>
                </wp:positionV>
                <wp:extent cx="2522220" cy="140398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403985"/>
                        </a:xfrm>
                        <a:prstGeom prst="rect">
                          <a:avLst/>
                        </a:prstGeom>
                        <a:noFill/>
                        <a:ln w="9525">
                          <a:noFill/>
                          <a:miter lim="800000"/>
                          <a:headEnd/>
                          <a:tailEnd/>
                        </a:ln>
                      </wps:spPr>
                      <wps:txbx>
                        <w:txbxContent>
                          <w:p w14:paraId="4F3F3102" w14:textId="77777777" w:rsidR="001272A7" w:rsidRPr="001272A7" w:rsidRDefault="001272A7" w:rsidP="001272A7">
                            <w:pPr>
                              <w:pBdr>
                                <w:top w:val="single" w:sz="24" w:space="0" w:color="4472C4" w:themeColor="accent1"/>
                                <w:bottom w:val="single" w:sz="24" w:space="8" w:color="4472C4" w:themeColor="accent1"/>
                              </w:pBdr>
                              <w:spacing w:before="120" w:after="0"/>
                              <w:rPr>
                                <w:i/>
                                <w:iCs/>
                                <w:color w:val="4472C4" w:themeColor="accent1"/>
                                <w:sz w:val="2"/>
                                <w:szCs w:val="2"/>
                              </w:rPr>
                            </w:pPr>
                          </w:p>
                          <w:p w14:paraId="736EA83D" w14:textId="7F5A88CE" w:rsidR="006A7F49" w:rsidRDefault="006A7F49" w:rsidP="001272A7">
                            <w:pPr>
                              <w:pBdr>
                                <w:top w:val="single" w:sz="24" w:space="0" w:color="4472C4" w:themeColor="accent1"/>
                                <w:bottom w:val="single" w:sz="24" w:space="8" w:color="4472C4" w:themeColor="accent1"/>
                              </w:pBdr>
                              <w:spacing w:before="120" w:after="0"/>
                              <w:rPr>
                                <w:i/>
                                <w:iCs/>
                                <w:color w:val="4472C4" w:themeColor="accent1"/>
                                <w:sz w:val="24"/>
                                <w:szCs w:val="24"/>
                              </w:rPr>
                            </w:pPr>
                            <w:r w:rsidRPr="006A7F49">
                              <w:rPr>
                                <w:i/>
                                <w:iCs/>
                                <w:color w:val="4472C4" w:themeColor="accent1"/>
                                <w:sz w:val="24"/>
                                <w:szCs w:val="24"/>
                              </w:rPr>
                              <w:t>Our Strategy Map is a guiding document for our organisation and has become part of our core culture. Strategy doesn’t work without everybody on side. They’ve done a remarkable job.</w:t>
                            </w:r>
                            <w:r w:rsidR="00AC29E6">
                              <w:rPr>
                                <w:i/>
                                <w:iCs/>
                                <w:color w:val="4472C4" w:themeColor="accent1"/>
                                <w:sz w:val="24"/>
                                <w:szCs w:val="24"/>
                              </w:rPr>
                              <w:t xml:space="preserve"> </w:t>
                            </w:r>
                          </w:p>
                          <w:p w14:paraId="586FC94D" w14:textId="6D1061C7" w:rsidR="00AC29E6" w:rsidRDefault="00AC29E6" w:rsidP="001272A7">
                            <w:pPr>
                              <w:pBdr>
                                <w:top w:val="single" w:sz="24" w:space="0" w:color="4472C4" w:themeColor="accent1"/>
                                <w:bottom w:val="single" w:sz="24" w:space="8" w:color="4472C4" w:themeColor="accent1"/>
                              </w:pBdr>
                              <w:spacing w:after="0"/>
                              <w:rPr>
                                <w:i/>
                                <w:iCs/>
                                <w:color w:val="4472C4" w:themeColor="accent1"/>
                                <w:sz w:val="24"/>
                              </w:rPr>
                            </w:pPr>
                            <w:r>
                              <w:rPr>
                                <w:i/>
                                <w:iCs/>
                                <w:color w:val="4472C4" w:themeColor="accent1"/>
                                <w:sz w:val="24"/>
                                <w:szCs w:val="24"/>
                              </w:rPr>
                              <w:t>Geoff Scott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69047D" id="_x0000_s1032" type="#_x0000_t202" style="position:absolute;margin-left:262.8pt;margin-top:2.45pt;width:198.6pt;height:110.55pt;z-index:251667456;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" filled="f" stroked="f">
                <v:textbox style="mso-fit-shape-to-text:t">
                  <w:txbxContent>
                    <w:p w14:paraId="4F3F3102" w14:textId="77777777" w:rsidR="001272A7" w:rsidRPr="001272A7" w:rsidRDefault="001272A7" w:rsidP="001272A7">
                      <w:pPr>
                        <w:pBdr>
                          <w:top w:val="single" w:sz="24" w:space="0" w:color="4472C4" w:themeColor="accent1"/>
                          <w:bottom w:val="single" w:sz="24" w:space="8" w:color="4472C4" w:themeColor="accent1"/>
                        </w:pBdr>
                        <w:spacing w:before="120" w:after="0"/>
                        <w:rPr>
                          <w:i/>
                          <w:iCs/>
                          <w:color w:val="4472C4" w:themeColor="accent1"/>
                          <w:sz w:val="2"/>
                          <w:szCs w:val="2"/>
                        </w:rPr>
                      </w:pPr>
                    </w:p>
                    <w:p w14:paraId="736EA83D" w14:textId="7F5A88CE" w:rsidR="006A7F49" w:rsidRDefault="006A7F49" w:rsidP="001272A7">
                      <w:pPr>
                        <w:pBdr>
                          <w:top w:val="single" w:sz="24" w:space="0" w:color="4472C4" w:themeColor="accent1"/>
                          <w:bottom w:val="single" w:sz="24" w:space="8" w:color="4472C4" w:themeColor="accent1"/>
                        </w:pBdr>
                        <w:spacing w:before="120" w:after="0"/>
                        <w:rPr>
                          <w:i/>
                          <w:iCs/>
                          <w:color w:val="4472C4" w:themeColor="accent1"/>
                          <w:sz w:val="24"/>
                          <w:szCs w:val="24"/>
                        </w:rPr>
                      </w:pPr>
                      <w:r w:rsidRPr="006A7F49">
                        <w:rPr>
                          <w:i/>
                          <w:iCs/>
                          <w:color w:val="4472C4" w:themeColor="accent1"/>
                          <w:sz w:val="24"/>
                          <w:szCs w:val="24"/>
                        </w:rPr>
                        <w:t>Our Strategy Map is a guiding document for our organisation and has become part of our core culture. Strategy doesn’t work without everybody on side. They’ve done a remarkable job.</w:t>
                      </w:r>
                      <w:r w:rsidR="00AC29E6">
                        <w:rPr>
                          <w:i/>
                          <w:iCs/>
                          <w:color w:val="4472C4" w:themeColor="accent1"/>
                          <w:sz w:val="24"/>
                          <w:szCs w:val="24"/>
                        </w:rPr>
                        <w:t xml:space="preserve"> </w:t>
                      </w:r>
                    </w:p>
                    <w:p w14:paraId="586FC94D" w14:textId="6D1061C7" w:rsidR="00AC29E6" w:rsidRDefault="00AC29E6" w:rsidP="001272A7">
                      <w:pPr>
                        <w:pBdr>
                          <w:top w:val="single" w:sz="24" w:space="0" w:color="4472C4" w:themeColor="accent1"/>
                          <w:bottom w:val="single" w:sz="24" w:space="8" w:color="4472C4" w:themeColor="accent1"/>
                        </w:pBdr>
                        <w:spacing w:after="0"/>
                        <w:rPr>
                          <w:i/>
                          <w:iCs/>
                          <w:color w:val="4472C4" w:themeColor="accent1"/>
                          <w:sz w:val="24"/>
                        </w:rPr>
                      </w:pPr>
                      <w:r>
                        <w:rPr>
                          <w:i/>
                          <w:iCs/>
                          <w:color w:val="4472C4" w:themeColor="accent1"/>
                          <w:sz w:val="24"/>
                          <w:szCs w:val="24"/>
                        </w:rPr>
                        <w:t>Geoff Scott</w:t>
                      </w:r>
                    </w:p>
                  </w:txbxContent>
                </v:textbox>
                <w10:wrap type="square" anchorx="margin"/>
              </v:shape>
            </w:pict>
          </mc:Fallback>
        </mc:AlternateContent>
      </w:r>
    </w:p>
    <w:p w14:paraId="63CF7880" w14:textId="0562AF77" w:rsidR="00AF68E5" w:rsidRDefault="001F270B" w:rsidP="00E7587B">
      <w:pPr>
        <w:spacing w:after="0" w:line="276" w:lineRule="auto"/>
        <w:rPr>
          <w:rFonts w:ascii="Segoe UI" w:hAnsi="Segoe UI" w:cs="Segoe UI"/>
          <w:sz w:val="20"/>
          <w:szCs w:val="20"/>
        </w:rPr>
      </w:pPr>
      <w:r>
        <w:rPr>
          <w:rFonts w:ascii="Segoe UI" w:hAnsi="Segoe UI" w:cs="Segoe UI"/>
          <w:sz w:val="20"/>
          <w:szCs w:val="20"/>
        </w:rPr>
        <w:t>“</w:t>
      </w:r>
      <w:r w:rsidR="00AF68E5">
        <w:rPr>
          <w:rFonts w:ascii="Segoe UI" w:hAnsi="Segoe UI" w:cs="Segoe UI"/>
          <w:sz w:val="20"/>
          <w:szCs w:val="20"/>
        </w:rPr>
        <w:t xml:space="preserve">What has been instrumental in this transformation has been developing a strategy map that has </w:t>
      </w:r>
      <w:r w:rsidR="008A5B0C">
        <w:rPr>
          <w:rFonts w:ascii="Segoe UI" w:hAnsi="Segoe UI" w:cs="Segoe UI"/>
          <w:sz w:val="20"/>
          <w:szCs w:val="20"/>
        </w:rPr>
        <w:t>stabilised</w:t>
      </w:r>
      <w:r w:rsidR="00AF68E5">
        <w:rPr>
          <w:rFonts w:ascii="Segoe UI" w:hAnsi="Segoe UI" w:cs="Segoe UI"/>
          <w:sz w:val="20"/>
          <w:szCs w:val="20"/>
        </w:rPr>
        <w:t xml:space="preserve"> ICBL during </w:t>
      </w:r>
      <w:r w:rsidR="008A5B0C">
        <w:rPr>
          <w:rFonts w:ascii="Segoe UI" w:hAnsi="Segoe UI" w:cs="Segoe UI"/>
          <w:sz w:val="20"/>
          <w:szCs w:val="20"/>
        </w:rPr>
        <w:t xml:space="preserve">the </w:t>
      </w:r>
      <w:r w:rsidR="00AF68E5">
        <w:rPr>
          <w:rFonts w:ascii="Segoe UI" w:hAnsi="Segoe UI" w:cs="Segoe UI"/>
          <w:sz w:val="20"/>
          <w:szCs w:val="20"/>
        </w:rPr>
        <w:t xml:space="preserve">turnaround and </w:t>
      </w:r>
      <w:r w:rsidR="008A5B0C">
        <w:rPr>
          <w:rFonts w:ascii="Segoe UI" w:hAnsi="Segoe UI" w:cs="Segoe UI"/>
          <w:sz w:val="20"/>
          <w:szCs w:val="20"/>
        </w:rPr>
        <w:t>sustained it through</w:t>
      </w:r>
      <w:r w:rsidR="00AF68E5">
        <w:rPr>
          <w:rFonts w:ascii="Segoe UI" w:hAnsi="Segoe UI" w:cs="Segoe UI"/>
          <w:sz w:val="20"/>
          <w:szCs w:val="20"/>
        </w:rPr>
        <w:t xml:space="preserve"> a transition of ownership</w:t>
      </w:r>
      <w:r>
        <w:rPr>
          <w:rFonts w:ascii="Segoe UI" w:hAnsi="Segoe UI" w:cs="Segoe UI"/>
          <w:sz w:val="20"/>
          <w:szCs w:val="20"/>
        </w:rPr>
        <w:t>,“</w:t>
      </w:r>
      <w:r w:rsidR="00AF68E5">
        <w:rPr>
          <w:rFonts w:ascii="Segoe UI" w:hAnsi="Segoe UI" w:cs="Segoe UI"/>
          <w:sz w:val="20"/>
          <w:szCs w:val="20"/>
        </w:rPr>
        <w:t xml:space="preserve"> </w:t>
      </w:r>
      <w:r w:rsidR="00615ED9">
        <w:rPr>
          <w:rFonts w:ascii="Segoe UI" w:hAnsi="Segoe UI" w:cs="Segoe UI"/>
          <w:sz w:val="20"/>
          <w:szCs w:val="20"/>
        </w:rPr>
        <w:t>Scott</w:t>
      </w:r>
      <w:r>
        <w:rPr>
          <w:rFonts w:ascii="Segoe UI" w:hAnsi="Segoe UI" w:cs="Segoe UI"/>
          <w:sz w:val="20"/>
          <w:szCs w:val="20"/>
        </w:rPr>
        <w:t xml:space="preserve"> says</w:t>
      </w:r>
      <w:r w:rsidR="00AF68E5">
        <w:rPr>
          <w:rFonts w:ascii="Segoe UI" w:hAnsi="Segoe UI" w:cs="Segoe UI"/>
          <w:sz w:val="20"/>
          <w:szCs w:val="20"/>
        </w:rPr>
        <w:t>.</w:t>
      </w:r>
      <w:r w:rsidR="00615ED9">
        <w:rPr>
          <w:rFonts w:ascii="Segoe UI" w:hAnsi="Segoe UI" w:cs="Segoe UI"/>
          <w:sz w:val="20"/>
          <w:szCs w:val="20"/>
        </w:rPr>
        <w:t xml:space="preserve"> </w:t>
      </w:r>
      <w:r>
        <w:rPr>
          <w:rFonts w:ascii="Segoe UI" w:hAnsi="Segoe UI" w:cs="Segoe UI"/>
          <w:sz w:val="20"/>
          <w:szCs w:val="20"/>
        </w:rPr>
        <w:t>“</w:t>
      </w:r>
      <w:r w:rsidR="00615ED9">
        <w:rPr>
          <w:rFonts w:ascii="Segoe UI" w:hAnsi="Segoe UI" w:cs="Segoe UI"/>
          <w:sz w:val="20"/>
          <w:szCs w:val="20"/>
        </w:rPr>
        <w:t xml:space="preserve">And at the heart of this has been people. </w:t>
      </w:r>
      <w:r w:rsidR="00AF68E5">
        <w:rPr>
          <w:rFonts w:ascii="Segoe UI" w:hAnsi="Segoe UI" w:cs="Segoe UI"/>
          <w:sz w:val="20"/>
          <w:szCs w:val="20"/>
        </w:rPr>
        <w:t>I still talk about it every quarter with staff, with ratings agencies and with ICBL shareholders at the AGM</w:t>
      </w:r>
      <w:r w:rsidR="00615ED9">
        <w:rPr>
          <w:rFonts w:ascii="Segoe UI" w:hAnsi="Segoe UI" w:cs="Segoe UI"/>
          <w:sz w:val="20"/>
          <w:szCs w:val="20"/>
        </w:rPr>
        <w:t>.</w:t>
      </w:r>
      <w:r w:rsidR="00AF68E5">
        <w:rPr>
          <w:rFonts w:ascii="Segoe UI" w:hAnsi="Segoe UI" w:cs="Segoe UI"/>
          <w:sz w:val="20"/>
          <w:szCs w:val="20"/>
        </w:rPr>
        <w:t xml:space="preserve"> Everyone in ICBL now talks about our values and how they tie to the new culture.” </w:t>
      </w:r>
    </w:p>
    <w:p w14:paraId="64B9FE03" w14:textId="7736889B" w:rsidR="003D3A2D" w:rsidRDefault="003D3A2D" w:rsidP="00E7587B">
      <w:pPr>
        <w:spacing w:after="0" w:line="276" w:lineRule="auto"/>
        <w:rPr>
          <w:rFonts w:ascii="Segoe UI" w:hAnsi="Segoe UI" w:cs="Segoe UI"/>
          <w:sz w:val="20"/>
          <w:szCs w:val="20"/>
        </w:rPr>
      </w:pPr>
    </w:p>
    <w:p w14:paraId="1A7D3207" w14:textId="0C419D65" w:rsidR="00C51CE1" w:rsidRPr="00C51CE1" w:rsidRDefault="00ED6645" w:rsidP="00C51CE1">
      <w:pPr>
        <w:spacing w:after="0" w:line="276" w:lineRule="auto"/>
        <w:rPr>
          <w:rFonts w:ascii="Segoe UI" w:hAnsi="Segoe UI" w:cs="Segoe UI"/>
          <w:sz w:val="20"/>
          <w:szCs w:val="20"/>
          <w:lang w:val="en-US"/>
        </w:rPr>
      </w:pPr>
      <w:r>
        <w:rPr>
          <w:rFonts w:ascii="Segoe UI" w:hAnsi="Segoe UI" w:cs="Segoe UI"/>
          <w:sz w:val="20"/>
          <w:szCs w:val="20"/>
        </w:rPr>
        <w:t xml:space="preserve">Scott cites developing people as one of his core values and mentions this as </w:t>
      </w:r>
      <w:r w:rsidR="00B761B0">
        <w:rPr>
          <w:rFonts w:ascii="Segoe UI" w:hAnsi="Segoe UI" w:cs="Segoe UI"/>
          <w:sz w:val="20"/>
          <w:szCs w:val="20"/>
        </w:rPr>
        <w:t>a</w:t>
      </w:r>
      <w:r>
        <w:rPr>
          <w:rFonts w:ascii="Segoe UI" w:hAnsi="Segoe UI" w:cs="Segoe UI"/>
          <w:sz w:val="20"/>
          <w:szCs w:val="20"/>
        </w:rPr>
        <w:t xml:space="preserve"> legacy</w:t>
      </w:r>
      <w:r w:rsidR="00B761B0">
        <w:rPr>
          <w:rFonts w:ascii="Segoe UI" w:hAnsi="Segoe UI" w:cs="Segoe UI"/>
          <w:sz w:val="20"/>
          <w:szCs w:val="20"/>
        </w:rPr>
        <w:t xml:space="preserve"> he’s </w:t>
      </w:r>
      <w:r w:rsidR="001D2BC0">
        <w:rPr>
          <w:rFonts w:ascii="Segoe UI" w:hAnsi="Segoe UI" w:cs="Segoe UI"/>
          <w:sz w:val="20"/>
          <w:szCs w:val="20"/>
        </w:rPr>
        <w:t xml:space="preserve">remained </w:t>
      </w:r>
      <w:r w:rsidR="00B761B0">
        <w:rPr>
          <w:rFonts w:ascii="Segoe UI" w:hAnsi="Segoe UI" w:cs="Segoe UI"/>
          <w:sz w:val="20"/>
          <w:szCs w:val="20"/>
        </w:rPr>
        <w:t>committed to</w:t>
      </w:r>
      <w:r>
        <w:rPr>
          <w:rFonts w:ascii="Segoe UI" w:hAnsi="Segoe UI" w:cs="Segoe UI"/>
          <w:sz w:val="20"/>
          <w:szCs w:val="20"/>
        </w:rPr>
        <w:t xml:space="preserve"> throughout his career. </w:t>
      </w:r>
      <w:r w:rsidR="00B761B0">
        <w:rPr>
          <w:rFonts w:ascii="Segoe UI" w:hAnsi="Segoe UI" w:cs="Segoe UI"/>
          <w:sz w:val="20"/>
          <w:szCs w:val="20"/>
        </w:rPr>
        <w:t>“</w:t>
      </w:r>
      <w:r w:rsidR="00B761B0">
        <w:rPr>
          <w:rFonts w:ascii="Segoe UI" w:hAnsi="Segoe UI" w:cs="Segoe UI"/>
          <w:sz w:val="20"/>
          <w:szCs w:val="20"/>
          <w:lang w:val="en-US"/>
        </w:rPr>
        <w:t>I</w:t>
      </w:r>
      <w:r w:rsidR="00B761B0" w:rsidRPr="00B761B0">
        <w:rPr>
          <w:rFonts w:ascii="Segoe UI" w:hAnsi="Segoe UI" w:cs="Segoe UI"/>
          <w:sz w:val="20"/>
          <w:szCs w:val="20"/>
          <w:lang w:val="en-US"/>
        </w:rPr>
        <w:t>t's always the development of people</w:t>
      </w:r>
      <w:r w:rsidR="00B761B0">
        <w:rPr>
          <w:rFonts w:ascii="Segoe UI" w:hAnsi="Segoe UI" w:cs="Segoe UI"/>
          <w:sz w:val="20"/>
          <w:szCs w:val="20"/>
          <w:lang w:val="en-US"/>
        </w:rPr>
        <w:t xml:space="preserve">”, he says. </w:t>
      </w:r>
      <w:r w:rsidR="00C51CE1">
        <w:rPr>
          <w:rFonts w:ascii="Segoe UI" w:hAnsi="Segoe UI" w:cs="Segoe UI"/>
          <w:sz w:val="20"/>
          <w:szCs w:val="20"/>
          <w:lang w:val="en-US"/>
        </w:rPr>
        <w:t>“</w:t>
      </w:r>
      <w:r w:rsidR="00B761B0" w:rsidRPr="00B761B0">
        <w:rPr>
          <w:rFonts w:ascii="Segoe UI" w:hAnsi="Segoe UI" w:cs="Segoe UI"/>
          <w:sz w:val="20"/>
          <w:szCs w:val="20"/>
          <w:lang w:val="en-US"/>
        </w:rPr>
        <w:t xml:space="preserve">When you look around </w:t>
      </w:r>
      <w:r w:rsidR="00B761B0">
        <w:rPr>
          <w:rFonts w:ascii="Segoe UI" w:hAnsi="Segoe UI" w:cs="Segoe UI"/>
          <w:sz w:val="20"/>
          <w:szCs w:val="20"/>
          <w:lang w:val="en-US"/>
        </w:rPr>
        <w:t>ICBL a</w:t>
      </w:r>
      <w:r w:rsidR="00B761B0" w:rsidRPr="00B761B0">
        <w:rPr>
          <w:rFonts w:ascii="Segoe UI" w:hAnsi="Segoe UI" w:cs="Segoe UI"/>
          <w:sz w:val="20"/>
          <w:szCs w:val="20"/>
          <w:lang w:val="en-US"/>
        </w:rPr>
        <w:t xml:space="preserve">nd </w:t>
      </w:r>
      <w:r w:rsidR="00B761B0">
        <w:rPr>
          <w:rFonts w:ascii="Segoe UI" w:hAnsi="Segoe UI" w:cs="Segoe UI"/>
          <w:sz w:val="20"/>
          <w:szCs w:val="20"/>
          <w:lang w:val="en-US"/>
        </w:rPr>
        <w:t>see</w:t>
      </w:r>
      <w:r w:rsidR="00B761B0" w:rsidRPr="00B761B0">
        <w:rPr>
          <w:rFonts w:ascii="Segoe UI" w:hAnsi="Segoe UI" w:cs="Segoe UI"/>
          <w:sz w:val="20"/>
          <w:szCs w:val="20"/>
          <w:lang w:val="en-US"/>
        </w:rPr>
        <w:t xml:space="preserve"> some of the leaders that have emerged</w:t>
      </w:r>
      <w:r w:rsidR="00B761B0">
        <w:rPr>
          <w:rFonts w:ascii="Segoe UI" w:hAnsi="Segoe UI" w:cs="Segoe UI"/>
          <w:sz w:val="20"/>
          <w:szCs w:val="20"/>
          <w:lang w:val="en-US"/>
        </w:rPr>
        <w:t xml:space="preserve">, </w:t>
      </w:r>
      <w:r w:rsidR="00B761B0" w:rsidRPr="00B761B0">
        <w:rPr>
          <w:rFonts w:ascii="Segoe UI" w:hAnsi="Segoe UI" w:cs="Segoe UI"/>
          <w:sz w:val="20"/>
          <w:szCs w:val="20"/>
          <w:lang w:val="en-US"/>
        </w:rPr>
        <w:t>we've really surface</w:t>
      </w:r>
      <w:r w:rsidR="00B761B0">
        <w:rPr>
          <w:rFonts w:ascii="Segoe UI" w:hAnsi="Segoe UI" w:cs="Segoe UI"/>
          <w:sz w:val="20"/>
          <w:szCs w:val="20"/>
          <w:lang w:val="en-US"/>
        </w:rPr>
        <w:t>d</w:t>
      </w:r>
      <w:r w:rsidR="00B761B0" w:rsidRPr="00B761B0">
        <w:rPr>
          <w:rFonts w:ascii="Segoe UI" w:hAnsi="Segoe UI" w:cs="Segoe UI"/>
          <w:sz w:val="20"/>
          <w:szCs w:val="20"/>
          <w:lang w:val="en-US"/>
        </w:rPr>
        <w:t xml:space="preserve"> some great people and empower</w:t>
      </w:r>
      <w:r w:rsidR="00B761B0">
        <w:rPr>
          <w:rFonts w:ascii="Segoe UI" w:hAnsi="Segoe UI" w:cs="Segoe UI"/>
          <w:sz w:val="20"/>
          <w:szCs w:val="20"/>
          <w:lang w:val="en-US"/>
        </w:rPr>
        <w:t>ed</w:t>
      </w:r>
      <w:r w:rsidR="00B761B0" w:rsidRPr="00B761B0">
        <w:rPr>
          <w:rFonts w:ascii="Segoe UI" w:hAnsi="Segoe UI" w:cs="Segoe UI"/>
          <w:sz w:val="20"/>
          <w:szCs w:val="20"/>
          <w:lang w:val="en-US"/>
        </w:rPr>
        <w:t xml:space="preserve"> them.</w:t>
      </w:r>
      <w:r w:rsidR="00C51CE1">
        <w:rPr>
          <w:rFonts w:ascii="Segoe UI" w:hAnsi="Segoe UI" w:cs="Segoe UI"/>
          <w:sz w:val="20"/>
          <w:szCs w:val="20"/>
          <w:lang w:val="en-US"/>
        </w:rPr>
        <w:t xml:space="preserve"> But more than that, it’s been about shifting the entire company. That means investing in my entire team, every staff member.</w:t>
      </w:r>
      <w:r w:rsidR="00C51CE1" w:rsidRPr="00C51CE1">
        <w:rPr>
          <w:rFonts w:ascii="Segoe UI" w:hAnsi="Segoe UI" w:cs="Segoe UI"/>
          <w:sz w:val="20"/>
          <w:szCs w:val="20"/>
          <w:lang w:val="en-US"/>
        </w:rPr>
        <w:t xml:space="preserve"> </w:t>
      </w:r>
      <w:r w:rsidR="00C51CE1">
        <w:rPr>
          <w:rFonts w:ascii="Segoe UI" w:hAnsi="Segoe UI" w:cs="Segoe UI"/>
          <w:sz w:val="20"/>
          <w:szCs w:val="20"/>
          <w:lang w:val="en-US"/>
        </w:rPr>
        <w:t>T</w:t>
      </w:r>
      <w:r w:rsidR="00C51CE1" w:rsidRPr="00B761B0">
        <w:rPr>
          <w:rFonts w:ascii="Segoe UI" w:hAnsi="Segoe UI" w:cs="Segoe UI"/>
          <w:sz w:val="20"/>
          <w:szCs w:val="20"/>
          <w:lang w:val="en-US"/>
        </w:rPr>
        <w:t xml:space="preserve">he ability to leave behind a strong team </w:t>
      </w:r>
      <w:r w:rsidR="00C51CE1">
        <w:rPr>
          <w:rFonts w:ascii="Segoe UI" w:hAnsi="Segoe UI" w:cs="Segoe UI"/>
          <w:sz w:val="20"/>
          <w:szCs w:val="20"/>
          <w:lang w:val="en-US"/>
        </w:rPr>
        <w:t xml:space="preserve">makes me </w:t>
      </w:r>
      <w:r w:rsidR="00C51CE1" w:rsidRPr="00B761B0">
        <w:rPr>
          <w:rFonts w:ascii="Segoe UI" w:hAnsi="Segoe UI" w:cs="Segoe UI"/>
          <w:sz w:val="20"/>
          <w:szCs w:val="20"/>
          <w:lang w:val="en-US"/>
        </w:rPr>
        <w:t>pretty proud.</w:t>
      </w:r>
      <w:r w:rsidR="00C51CE1">
        <w:rPr>
          <w:rFonts w:ascii="Segoe UI" w:hAnsi="Segoe UI" w:cs="Segoe UI"/>
          <w:sz w:val="20"/>
          <w:szCs w:val="20"/>
          <w:lang w:val="en-US"/>
        </w:rPr>
        <w:t>”</w:t>
      </w:r>
      <w:r w:rsidR="00C51CE1" w:rsidRPr="00C51CE1">
        <w:rPr>
          <w:rFonts w:ascii="Segoe UI" w:hAnsi="Segoe UI" w:cs="Segoe UI"/>
          <w:sz w:val="20"/>
          <w:szCs w:val="20"/>
          <w:lang w:val="en-US"/>
        </w:rPr>
        <w:t xml:space="preserve"> </w:t>
      </w:r>
    </w:p>
    <w:p w14:paraId="7505D6F5" w14:textId="40A203D0" w:rsidR="000178F3" w:rsidRDefault="000178F3" w:rsidP="00E7587B">
      <w:pPr>
        <w:spacing w:after="0" w:line="276" w:lineRule="auto"/>
        <w:rPr>
          <w:rFonts w:ascii="Segoe UI" w:hAnsi="Segoe UI" w:cs="Segoe UI"/>
          <w:sz w:val="20"/>
          <w:szCs w:val="20"/>
        </w:rPr>
      </w:pPr>
    </w:p>
    <w:p w14:paraId="6763AF4B" w14:textId="2469FE09" w:rsidR="00AC0BC1" w:rsidRDefault="00B26EAF" w:rsidP="00E7587B">
      <w:pPr>
        <w:spacing w:after="0" w:line="276" w:lineRule="auto"/>
        <w:rPr>
          <w:rFonts w:ascii="Segoe UI" w:hAnsi="Segoe UI" w:cs="Segoe UI"/>
          <w:sz w:val="20"/>
          <w:szCs w:val="20"/>
        </w:rPr>
      </w:pPr>
      <w:r>
        <w:rPr>
          <w:rFonts w:ascii="Segoe UI" w:hAnsi="Segoe UI" w:cs="Segoe UI"/>
          <w:sz w:val="20"/>
          <w:szCs w:val="20"/>
        </w:rPr>
        <w:t>Three</w:t>
      </w:r>
      <w:r w:rsidR="00E7587B">
        <w:rPr>
          <w:rFonts w:ascii="Segoe UI" w:hAnsi="Segoe UI" w:cs="Segoe UI"/>
          <w:sz w:val="20"/>
          <w:szCs w:val="20"/>
        </w:rPr>
        <w:t xml:space="preserve"> years on </w:t>
      </w:r>
      <w:r w:rsidR="00AC0BC1">
        <w:rPr>
          <w:rFonts w:ascii="Segoe UI" w:hAnsi="Segoe UI" w:cs="Segoe UI"/>
          <w:sz w:val="20"/>
          <w:szCs w:val="20"/>
        </w:rPr>
        <w:t xml:space="preserve">Scott </w:t>
      </w:r>
      <w:r w:rsidR="00E7587B">
        <w:rPr>
          <w:rFonts w:ascii="Segoe UI" w:hAnsi="Segoe UI" w:cs="Segoe UI"/>
          <w:sz w:val="20"/>
          <w:szCs w:val="20"/>
        </w:rPr>
        <w:t xml:space="preserve">says that it is </w:t>
      </w:r>
      <w:r w:rsidR="00AC0BC1">
        <w:rPr>
          <w:rFonts w:ascii="Segoe UI" w:hAnsi="Segoe UI" w:cs="Segoe UI"/>
          <w:sz w:val="20"/>
          <w:szCs w:val="20"/>
        </w:rPr>
        <w:t>the combination of building trust, forward-thinking and world-leading practices and methodologies that Strategy Together ha</w:t>
      </w:r>
      <w:r w:rsidR="00E7587B">
        <w:rPr>
          <w:rFonts w:ascii="Segoe UI" w:hAnsi="Segoe UI" w:cs="Segoe UI"/>
          <w:sz w:val="20"/>
          <w:szCs w:val="20"/>
        </w:rPr>
        <w:t>s</w:t>
      </w:r>
      <w:r w:rsidR="00AC0BC1">
        <w:rPr>
          <w:rFonts w:ascii="Segoe UI" w:hAnsi="Segoe UI" w:cs="Segoe UI"/>
          <w:sz w:val="20"/>
          <w:szCs w:val="20"/>
        </w:rPr>
        <w:t xml:space="preserve"> brought to the table</w:t>
      </w:r>
      <w:r w:rsidR="001F1625">
        <w:rPr>
          <w:rFonts w:ascii="Segoe UI" w:hAnsi="Segoe UI" w:cs="Segoe UI"/>
          <w:sz w:val="20"/>
          <w:szCs w:val="20"/>
        </w:rPr>
        <w:t>,</w:t>
      </w:r>
      <w:r w:rsidR="00AC0BC1">
        <w:rPr>
          <w:rFonts w:ascii="Segoe UI" w:hAnsi="Segoe UI" w:cs="Segoe UI"/>
          <w:sz w:val="20"/>
          <w:szCs w:val="20"/>
        </w:rPr>
        <w:t xml:space="preserve"> that have allowed him to navigate</w:t>
      </w:r>
      <w:r w:rsidR="00E7587B">
        <w:rPr>
          <w:rFonts w:ascii="Segoe UI" w:hAnsi="Segoe UI" w:cs="Segoe UI"/>
          <w:sz w:val="20"/>
          <w:szCs w:val="20"/>
        </w:rPr>
        <w:t xml:space="preserve"> significant</w:t>
      </w:r>
      <w:r w:rsidR="00AC0BC1">
        <w:rPr>
          <w:rFonts w:ascii="Segoe UI" w:hAnsi="Segoe UI" w:cs="Segoe UI"/>
          <w:sz w:val="20"/>
          <w:szCs w:val="20"/>
        </w:rPr>
        <w:t xml:space="preserve"> uncertainty and change</w:t>
      </w:r>
      <w:r w:rsidR="001F1625">
        <w:rPr>
          <w:rFonts w:ascii="Segoe UI" w:hAnsi="Segoe UI" w:cs="Segoe UI"/>
          <w:sz w:val="20"/>
          <w:szCs w:val="20"/>
        </w:rPr>
        <w:t>,</w:t>
      </w:r>
      <w:r w:rsidR="00AC0BC1">
        <w:rPr>
          <w:rFonts w:ascii="Segoe UI" w:hAnsi="Segoe UI" w:cs="Segoe UI"/>
          <w:sz w:val="20"/>
          <w:szCs w:val="20"/>
        </w:rPr>
        <w:t xml:space="preserve"> </w:t>
      </w:r>
      <w:r w:rsidR="00423243">
        <w:rPr>
          <w:rFonts w:ascii="Segoe UI" w:hAnsi="Segoe UI" w:cs="Segoe UI"/>
          <w:sz w:val="20"/>
          <w:szCs w:val="20"/>
        </w:rPr>
        <w:t>and</w:t>
      </w:r>
      <w:r w:rsidR="001F1625">
        <w:rPr>
          <w:rFonts w:ascii="Segoe UI" w:hAnsi="Segoe UI" w:cs="Segoe UI"/>
          <w:sz w:val="20"/>
          <w:szCs w:val="20"/>
        </w:rPr>
        <w:t xml:space="preserve"> to</w:t>
      </w:r>
      <w:r w:rsidR="00423243">
        <w:rPr>
          <w:rFonts w:ascii="Segoe UI" w:hAnsi="Segoe UI" w:cs="Segoe UI"/>
          <w:sz w:val="20"/>
          <w:szCs w:val="20"/>
        </w:rPr>
        <w:t xml:space="preserve"> transform the business culture and performance </w:t>
      </w:r>
      <w:r w:rsidR="00E7587B">
        <w:rPr>
          <w:rFonts w:ascii="Segoe UI" w:hAnsi="Segoe UI" w:cs="Segoe UI"/>
          <w:sz w:val="20"/>
          <w:szCs w:val="20"/>
        </w:rPr>
        <w:t>since joining ICBL back in January 2018</w:t>
      </w:r>
      <w:r w:rsidR="00AC0BC1">
        <w:rPr>
          <w:rFonts w:ascii="Segoe UI" w:hAnsi="Segoe UI" w:cs="Segoe UI"/>
          <w:sz w:val="20"/>
          <w:szCs w:val="20"/>
        </w:rPr>
        <w:t xml:space="preserve">. </w:t>
      </w:r>
    </w:p>
    <w:p w14:paraId="79EE39DB" w14:textId="77777777" w:rsidR="00AC0BC1" w:rsidRDefault="00AC0BC1" w:rsidP="00E7587B">
      <w:pPr>
        <w:spacing w:after="0" w:line="276" w:lineRule="auto"/>
        <w:rPr>
          <w:rFonts w:ascii="Segoe UI" w:hAnsi="Segoe UI" w:cs="Segoe UI"/>
          <w:sz w:val="20"/>
          <w:szCs w:val="20"/>
        </w:rPr>
      </w:pPr>
    </w:p>
    <w:p w14:paraId="1A191B69" w14:textId="5FAFAF51" w:rsidR="007C0706" w:rsidRDefault="00AC0BC1" w:rsidP="00E7587B">
      <w:pPr>
        <w:spacing w:after="0" w:line="276" w:lineRule="auto"/>
        <w:rPr>
          <w:rFonts w:ascii="Segoe UI" w:hAnsi="Segoe UI" w:cs="Segoe UI"/>
          <w:sz w:val="20"/>
          <w:szCs w:val="20"/>
        </w:rPr>
      </w:pPr>
      <w:r>
        <w:rPr>
          <w:rFonts w:ascii="Segoe UI" w:hAnsi="Segoe UI" w:cs="Segoe UI"/>
          <w:sz w:val="20"/>
          <w:szCs w:val="20"/>
        </w:rPr>
        <w:t>“</w:t>
      </w:r>
      <w:r w:rsidR="007C0706">
        <w:rPr>
          <w:rFonts w:ascii="Segoe UI" w:hAnsi="Segoe UI" w:cs="Segoe UI"/>
          <w:sz w:val="20"/>
          <w:szCs w:val="20"/>
        </w:rPr>
        <w:t xml:space="preserve">Attracting new owners to this company wouldn’t have been possible if we hadn’t </w:t>
      </w:r>
      <w:r w:rsidR="00F60AA3">
        <w:rPr>
          <w:rFonts w:ascii="Segoe UI" w:hAnsi="Segoe UI" w:cs="Segoe UI"/>
          <w:sz w:val="20"/>
          <w:szCs w:val="20"/>
        </w:rPr>
        <w:t>approached this as a</w:t>
      </w:r>
      <w:r w:rsidR="007C0706">
        <w:rPr>
          <w:rFonts w:ascii="Segoe UI" w:hAnsi="Segoe UI" w:cs="Segoe UI"/>
          <w:sz w:val="20"/>
          <w:szCs w:val="20"/>
        </w:rPr>
        <w:t xml:space="preserve"> turnaround</w:t>
      </w:r>
      <w:r w:rsidR="00F60AA3">
        <w:rPr>
          <w:rFonts w:ascii="Segoe UI" w:hAnsi="Segoe UI" w:cs="Segoe UI"/>
          <w:sz w:val="20"/>
          <w:szCs w:val="20"/>
        </w:rPr>
        <w:t xml:space="preserve"> right from the beginning and created an early vision for where the company could be</w:t>
      </w:r>
      <w:r w:rsidR="00C51CE1" w:rsidRPr="00C51CE1">
        <w:rPr>
          <w:rFonts w:ascii="Segoe UI" w:hAnsi="Segoe UI" w:cs="Segoe UI"/>
          <w:sz w:val="20"/>
          <w:szCs w:val="20"/>
        </w:rPr>
        <w:t xml:space="preserve"> </w:t>
      </w:r>
      <w:r w:rsidR="00C51CE1">
        <w:rPr>
          <w:rFonts w:ascii="Segoe UI" w:hAnsi="Segoe UI" w:cs="Segoe UI"/>
          <w:sz w:val="20"/>
          <w:szCs w:val="20"/>
        </w:rPr>
        <w:t>- without it we would be in a far more precarious place today,” he says.</w:t>
      </w:r>
      <w:r w:rsidR="007C0706">
        <w:rPr>
          <w:rFonts w:ascii="Segoe UI" w:hAnsi="Segoe UI" w:cs="Segoe UI"/>
          <w:sz w:val="20"/>
          <w:szCs w:val="20"/>
        </w:rPr>
        <w:t xml:space="preserve"> </w:t>
      </w:r>
      <w:r w:rsidR="00C51CE1">
        <w:rPr>
          <w:rFonts w:ascii="Segoe UI" w:hAnsi="Segoe UI" w:cs="Segoe UI"/>
          <w:sz w:val="20"/>
          <w:szCs w:val="20"/>
        </w:rPr>
        <w:t>“</w:t>
      </w:r>
      <w:r w:rsidR="007C0706">
        <w:rPr>
          <w:rFonts w:ascii="Segoe UI" w:hAnsi="Segoe UI" w:cs="Segoe UI"/>
          <w:sz w:val="20"/>
          <w:szCs w:val="20"/>
        </w:rPr>
        <w:t xml:space="preserve">It really shows how good that very first exercise was in the second month that I joined the company, </w:t>
      </w:r>
      <w:r w:rsidR="00F60AA3">
        <w:rPr>
          <w:rFonts w:ascii="Segoe UI" w:hAnsi="Segoe UI" w:cs="Segoe UI"/>
          <w:sz w:val="20"/>
          <w:szCs w:val="20"/>
        </w:rPr>
        <w:t>creating the vision and</w:t>
      </w:r>
      <w:r w:rsidR="007C0706">
        <w:rPr>
          <w:rFonts w:ascii="Segoe UI" w:hAnsi="Segoe UI" w:cs="Segoe UI"/>
          <w:sz w:val="20"/>
          <w:szCs w:val="20"/>
        </w:rPr>
        <w:t xml:space="preserve"> pu</w:t>
      </w:r>
      <w:r w:rsidR="00F60AA3">
        <w:rPr>
          <w:rFonts w:ascii="Segoe UI" w:hAnsi="Segoe UI" w:cs="Segoe UI"/>
          <w:sz w:val="20"/>
          <w:szCs w:val="20"/>
        </w:rPr>
        <w:t>t</w:t>
      </w:r>
      <w:r w:rsidR="007C0706">
        <w:rPr>
          <w:rFonts w:ascii="Segoe UI" w:hAnsi="Segoe UI" w:cs="Segoe UI"/>
          <w:sz w:val="20"/>
          <w:szCs w:val="20"/>
        </w:rPr>
        <w:t>t</w:t>
      </w:r>
      <w:r w:rsidR="00F60AA3">
        <w:rPr>
          <w:rFonts w:ascii="Segoe UI" w:hAnsi="Segoe UI" w:cs="Segoe UI"/>
          <w:sz w:val="20"/>
          <w:szCs w:val="20"/>
        </w:rPr>
        <w:t>ing</w:t>
      </w:r>
      <w:r w:rsidR="007C0706">
        <w:rPr>
          <w:rFonts w:ascii="Segoe UI" w:hAnsi="Segoe UI" w:cs="Segoe UI"/>
          <w:sz w:val="20"/>
          <w:szCs w:val="20"/>
        </w:rPr>
        <w:t xml:space="preserve"> the strategy map together. It shows how important that was, that</w:t>
      </w:r>
      <w:r w:rsidR="001666ED">
        <w:rPr>
          <w:rFonts w:ascii="Segoe UI" w:hAnsi="Segoe UI" w:cs="Segoe UI"/>
          <w:sz w:val="20"/>
          <w:szCs w:val="20"/>
        </w:rPr>
        <w:t xml:space="preserve"> it</w:t>
      </w:r>
      <w:r w:rsidR="007C0706">
        <w:rPr>
          <w:rFonts w:ascii="Segoe UI" w:hAnsi="Segoe UI" w:cs="Segoe UI"/>
          <w:sz w:val="20"/>
          <w:szCs w:val="20"/>
        </w:rPr>
        <w:t xml:space="preserve"> can actually sustain us right through a turnaround, and </w:t>
      </w:r>
      <w:r w:rsidR="00C51CE1">
        <w:rPr>
          <w:rFonts w:ascii="Segoe UI" w:hAnsi="Segoe UI" w:cs="Segoe UI"/>
          <w:sz w:val="20"/>
          <w:szCs w:val="20"/>
        </w:rPr>
        <w:t xml:space="preserve">the </w:t>
      </w:r>
      <w:r w:rsidR="007C0706">
        <w:rPr>
          <w:rFonts w:ascii="Segoe UI" w:hAnsi="Segoe UI" w:cs="Segoe UI"/>
          <w:sz w:val="20"/>
          <w:szCs w:val="20"/>
        </w:rPr>
        <w:t>transition to new owners.</w:t>
      </w:r>
      <w:r>
        <w:rPr>
          <w:rFonts w:ascii="Segoe UI" w:hAnsi="Segoe UI" w:cs="Segoe UI"/>
          <w:sz w:val="20"/>
          <w:szCs w:val="20"/>
        </w:rPr>
        <w:t>”</w:t>
      </w:r>
    </w:p>
    <w:p w14:paraId="364112A7" w14:textId="77777777" w:rsidR="00C51CE1" w:rsidRDefault="00C51CE1" w:rsidP="00E7587B">
      <w:pPr>
        <w:spacing w:after="0" w:line="276" w:lineRule="auto"/>
        <w:rPr>
          <w:rFonts w:ascii="Segoe UI" w:hAnsi="Segoe UI" w:cs="Segoe UI"/>
          <w:sz w:val="20"/>
          <w:szCs w:val="20"/>
        </w:rPr>
      </w:pPr>
    </w:p>
    <w:p w14:paraId="1A768008" w14:textId="76013C0F" w:rsidR="00F60AA3" w:rsidRDefault="00F60AA3" w:rsidP="00F60AA3">
      <w:pPr>
        <w:spacing w:after="0" w:line="276" w:lineRule="auto"/>
        <w:rPr>
          <w:rFonts w:ascii="Segoe UI" w:hAnsi="Segoe UI" w:cs="Segoe UI"/>
          <w:sz w:val="20"/>
          <w:szCs w:val="20"/>
        </w:rPr>
      </w:pPr>
      <w:r>
        <w:rPr>
          <w:rFonts w:ascii="Segoe UI" w:hAnsi="Segoe UI" w:cs="Segoe UI"/>
          <w:sz w:val="20"/>
          <w:szCs w:val="20"/>
        </w:rPr>
        <w:t xml:space="preserve">Strategy is not an academic exercise. Strategy is only relevant if it actually helps you get somewhere. Scott credits Jackson’s forward-looking approach to helping him to see the things he was trying to achieve and applying her extraordinary breadth of tools, experience and solutions to help ICBL go forward. “The team at Strategy Together are committed to helping ICBL succeed. Staff see that, and that’s rare. When you find </w:t>
      </w:r>
      <w:r w:rsidR="006F4F67">
        <w:rPr>
          <w:rFonts w:ascii="Segoe UI" w:hAnsi="Segoe UI" w:cs="Segoe UI"/>
          <w:sz w:val="20"/>
          <w:szCs w:val="20"/>
        </w:rPr>
        <w:t>it,</w:t>
      </w:r>
      <w:r>
        <w:rPr>
          <w:rFonts w:ascii="Segoe UI" w:hAnsi="Segoe UI" w:cs="Segoe UI"/>
          <w:sz w:val="20"/>
          <w:szCs w:val="20"/>
        </w:rPr>
        <w:t xml:space="preserve"> you hang on to it.”</w:t>
      </w:r>
    </w:p>
    <w:p w14:paraId="3D0C2ABE" w14:textId="677AE883" w:rsidR="00AC0BC1" w:rsidRDefault="00AC0BC1" w:rsidP="00E7587B">
      <w:pPr>
        <w:spacing w:after="0" w:line="276" w:lineRule="auto"/>
        <w:rPr>
          <w:rFonts w:ascii="Segoe UI" w:hAnsi="Segoe UI" w:cs="Segoe UI"/>
          <w:sz w:val="20"/>
          <w:szCs w:val="20"/>
        </w:rPr>
      </w:pPr>
    </w:p>
    <w:p w14:paraId="4CE17F04" w14:textId="075B073B" w:rsidR="00B02DF5" w:rsidRPr="00B02DF5" w:rsidRDefault="00B02DF5" w:rsidP="00E7587B">
      <w:pPr>
        <w:spacing w:after="0" w:line="276" w:lineRule="auto"/>
        <w:rPr>
          <w:rFonts w:ascii="Segoe UI" w:hAnsi="Segoe UI" w:cs="Segoe UI"/>
          <w:color w:val="0070C0"/>
          <w:sz w:val="20"/>
          <w:szCs w:val="20"/>
        </w:rPr>
      </w:pPr>
      <w:r w:rsidRPr="00B02DF5">
        <w:rPr>
          <w:rFonts w:ascii="Segoe UI" w:hAnsi="Segoe UI" w:cs="Segoe UI"/>
          <w:noProof/>
          <w:color w:val="0070C0"/>
          <w:sz w:val="20"/>
          <w:szCs w:val="20"/>
        </w:rPr>
        <mc:AlternateContent>
          <mc:Choice Requires="wps">
            <w:drawing>
              <wp:anchor distT="0" distB="0" distL="114300" distR="114300" simplePos="0" relativeHeight="251673600" behindDoc="0" locked="0" layoutInCell="1" allowOverlap="1" wp14:anchorId="4A311FF4" wp14:editId="750959DD">
                <wp:simplePos x="0" y="0"/>
                <wp:positionH relativeFrom="column">
                  <wp:posOffset>38100</wp:posOffset>
                </wp:positionH>
                <wp:positionV relativeFrom="paragraph">
                  <wp:posOffset>100965</wp:posOffset>
                </wp:positionV>
                <wp:extent cx="57626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7C8479" id="Straight Connector 5"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7.95pt" to="456.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" strokecolor="#4472c4 [3204]" strokeweight=".5pt">
                <v:stroke joinstyle="miter"/>
              </v:line>
            </w:pict>
          </mc:Fallback>
        </mc:AlternateContent>
      </w:r>
    </w:p>
    <w:p w14:paraId="4A869BA0" w14:textId="42A4C5F1" w:rsidR="00C42256" w:rsidRDefault="00B02DF5" w:rsidP="00C42256">
      <w:pPr>
        <w:spacing w:after="0" w:line="276" w:lineRule="auto"/>
        <w:rPr>
          <w:rFonts w:ascii="Segoe UI" w:hAnsi="Segoe UI" w:cs="Segoe UI"/>
          <w:i/>
          <w:iCs/>
          <w:color w:val="0070C0"/>
          <w:sz w:val="20"/>
          <w:szCs w:val="20"/>
        </w:rPr>
      </w:pPr>
      <w:r w:rsidRPr="00C42256">
        <w:rPr>
          <w:rFonts w:ascii="Segoe UI" w:hAnsi="Segoe UI" w:cs="Segoe UI"/>
          <w:b/>
          <w:bCs/>
          <w:i/>
          <w:iCs/>
          <w:color w:val="0070C0"/>
          <w:sz w:val="20"/>
          <w:szCs w:val="20"/>
        </w:rPr>
        <w:t xml:space="preserve">Strategy </w:t>
      </w:r>
      <w:r w:rsidR="00C42256" w:rsidRPr="00C42256">
        <w:rPr>
          <w:rFonts w:ascii="Segoe UI" w:hAnsi="Segoe UI" w:cs="Segoe UI"/>
          <w:b/>
          <w:bCs/>
          <w:i/>
          <w:iCs/>
          <w:color w:val="0070C0"/>
          <w:sz w:val="20"/>
          <w:szCs w:val="20"/>
        </w:rPr>
        <w:t>Together</w:t>
      </w:r>
      <w:r w:rsidR="00C42256" w:rsidRPr="00C42256">
        <w:rPr>
          <w:rFonts w:ascii="Segoe UI" w:hAnsi="Segoe UI" w:cs="Segoe UI"/>
          <w:i/>
          <w:iCs/>
          <w:color w:val="0070C0"/>
          <w:sz w:val="20"/>
          <w:szCs w:val="20"/>
        </w:rPr>
        <w:t xml:space="preserve"> develop</w:t>
      </w:r>
      <w:r w:rsidR="00F43D57">
        <w:rPr>
          <w:rFonts w:ascii="Segoe UI" w:hAnsi="Segoe UI" w:cs="Segoe UI"/>
          <w:i/>
          <w:iCs/>
          <w:color w:val="0070C0"/>
          <w:sz w:val="20"/>
          <w:szCs w:val="20"/>
        </w:rPr>
        <w:t>s</w:t>
      </w:r>
      <w:r w:rsidR="00C42256" w:rsidRPr="00C42256">
        <w:rPr>
          <w:rFonts w:ascii="Segoe UI" w:hAnsi="Segoe UI" w:cs="Segoe UI"/>
          <w:i/>
          <w:iCs/>
          <w:color w:val="0070C0"/>
          <w:sz w:val="20"/>
          <w:szCs w:val="20"/>
        </w:rPr>
        <w:t xml:space="preserve"> enduring individual, team and organisational capability to make </w:t>
      </w:r>
      <w:r w:rsidR="00C42256">
        <w:rPr>
          <w:rFonts w:ascii="Segoe UI" w:hAnsi="Segoe UI" w:cs="Segoe UI"/>
          <w:i/>
          <w:iCs/>
          <w:color w:val="0070C0"/>
          <w:sz w:val="20"/>
          <w:szCs w:val="20"/>
        </w:rPr>
        <w:t xml:space="preserve">your </w:t>
      </w:r>
      <w:r w:rsidR="00C42256" w:rsidRPr="00C42256">
        <w:rPr>
          <w:rFonts w:ascii="Segoe UI" w:hAnsi="Segoe UI" w:cs="Segoe UI"/>
          <w:i/>
          <w:iCs/>
          <w:color w:val="0070C0"/>
          <w:sz w:val="20"/>
          <w:szCs w:val="20"/>
        </w:rPr>
        <w:t xml:space="preserve">strategy happen and </w:t>
      </w:r>
      <w:r w:rsidR="00015B22">
        <w:rPr>
          <w:rFonts w:ascii="Segoe UI" w:hAnsi="Segoe UI" w:cs="Segoe UI"/>
          <w:i/>
          <w:iCs/>
          <w:color w:val="0070C0"/>
          <w:sz w:val="20"/>
          <w:szCs w:val="20"/>
        </w:rPr>
        <w:t xml:space="preserve">to </w:t>
      </w:r>
      <w:r w:rsidR="00C42256" w:rsidRPr="00C42256">
        <w:rPr>
          <w:rFonts w:ascii="Segoe UI" w:hAnsi="Segoe UI" w:cs="Segoe UI"/>
          <w:i/>
          <w:iCs/>
          <w:color w:val="0070C0"/>
          <w:sz w:val="20"/>
          <w:szCs w:val="20"/>
        </w:rPr>
        <w:t>deliver tangible result</w:t>
      </w:r>
      <w:r w:rsidR="00C42256">
        <w:rPr>
          <w:rFonts w:ascii="Segoe UI" w:hAnsi="Segoe UI" w:cs="Segoe UI"/>
          <w:i/>
          <w:iCs/>
          <w:color w:val="0070C0"/>
          <w:sz w:val="20"/>
          <w:szCs w:val="20"/>
        </w:rPr>
        <w:t>s for your organisation</w:t>
      </w:r>
      <w:r w:rsidR="00C42256" w:rsidRPr="00C42256">
        <w:rPr>
          <w:rFonts w:ascii="Segoe UI" w:hAnsi="Segoe UI" w:cs="Segoe UI"/>
          <w:i/>
          <w:iCs/>
          <w:color w:val="0070C0"/>
          <w:sz w:val="20"/>
          <w:szCs w:val="20"/>
        </w:rPr>
        <w:t>. We work with ambitious leadership teams who own their strategies and commit to the implementation</w:t>
      </w:r>
      <w:r w:rsidR="00C42256">
        <w:rPr>
          <w:rFonts w:ascii="Segoe UI" w:hAnsi="Segoe UI" w:cs="Segoe UI"/>
          <w:i/>
          <w:iCs/>
          <w:color w:val="0070C0"/>
          <w:sz w:val="20"/>
          <w:szCs w:val="20"/>
        </w:rPr>
        <w:t>, using</w:t>
      </w:r>
      <w:r w:rsidR="00C42256" w:rsidRPr="00C42256">
        <w:rPr>
          <w:rFonts w:ascii="Segoe UI" w:hAnsi="Segoe UI" w:cs="Segoe UI"/>
          <w:i/>
          <w:iCs/>
          <w:color w:val="0070C0"/>
          <w:sz w:val="20"/>
          <w:szCs w:val="20"/>
        </w:rPr>
        <w:t xml:space="preserve"> proven tools and methodologies from many disciplines</w:t>
      </w:r>
      <w:r w:rsidR="00C42256">
        <w:rPr>
          <w:rFonts w:ascii="Segoe UI" w:hAnsi="Segoe UI" w:cs="Segoe UI"/>
          <w:i/>
          <w:iCs/>
          <w:color w:val="0070C0"/>
          <w:sz w:val="20"/>
          <w:szCs w:val="20"/>
        </w:rPr>
        <w:t xml:space="preserve"> and</w:t>
      </w:r>
      <w:r w:rsidR="00C42256" w:rsidRPr="00C42256">
        <w:rPr>
          <w:rFonts w:ascii="Segoe UI" w:hAnsi="Segoe UI" w:cs="Segoe UI"/>
          <w:i/>
          <w:iCs/>
          <w:color w:val="0070C0"/>
          <w:sz w:val="20"/>
          <w:szCs w:val="20"/>
        </w:rPr>
        <w:t xml:space="preserve"> customising our approach to your unique needs. </w:t>
      </w:r>
    </w:p>
    <w:p w14:paraId="043770F4" w14:textId="77777777" w:rsidR="00F43D57" w:rsidRDefault="00F43D57" w:rsidP="00C42256">
      <w:pPr>
        <w:spacing w:after="0" w:line="276" w:lineRule="auto"/>
        <w:rPr>
          <w:rFonts w:ascii="Segoe UI" w:hAnsi="Segoe UI" w:cs="Segoe UI"/>
          <w:i/>
          <w:iCs/>
          <w:color w:val="0070C0"/>
          <w:sz w:val="20"/>
          <w:szCs w:val="20"/>
        </w:rPr>
      </w:pPr>
    </w:p>
    <w:p w14:paraId="3DD60BF2" w14:textId="440EBB62" w:rsidR="00C42256" w:rsidRPr="00C42256" w:rsidRDefault="00C42256" w:rsidP="00C42256">
      <w:pPr>
        <w:spacing w:after="0" w:line="276" w:lineRule="auto"/>
        <w:rPr>
          <w:rFonts w:ascii="Segoe UI" w:hAnsi="Segoe UI" w:cs="Segoe UI"/>
          <w:i/>
          <w:iCs/>
          <w:color w:val="0070C0"/>
          <w:sz w:val="20"/>
          <w:szCs w:val="20"/>
        </w:rPr>
      </w:pPr>
      <w:r w:rsidRPr="00C42256">
        <w:rPr>
          <w:rFonts w:ascii="Segoe UI" w:hAnsi="Segoe UI" w:cs="Segoe UI"/>
          <w:i/>
          <w:iCs/>
          <w:color w:val="0070C0"/>
          <w:sz w:val="20"/>
          <w:szCs w:val="20"/>
        </w:rPr>
        <w:t>We facilitate transformational change. We make strategy happen, together.</w:t>
      </w:r>
    </w:p>
    <w:p w14:paraId="38B1ED0E" w14:textId="1CE0021D" w:rsidR="00C42256" w:rsidRPr="00C42256" w:rsidRDefault="00C42256" w:rsidP="00C42256">
      <w:pPr>
        <w:spacing w:after="0" w:line="276" w:lineRule="auto"/>
        <w:rPr>
          <w:rFonts w:ascii="Segoe UI" w:hAnsi="Segoe UI" w:cs="Segoe UI"/>
          <w:i/>
          <w:iCs/>
          <w:color w:val="0070C0"/>
          <w:sz w:val="20"/>
          <w:szCs w:val="20"/>
        </w:rPr>
      </w:pPr>
    </w:p>
    <w:p w14:paraId="58BDC5B6" w14:textId="00A2CE9D" w:rsidR="00C42256" w:rsidRPr="00C42256" w:rsidRDefault="00C42256" w:rsidP="00C42256">
      <w:pPr>
        <w:spacing w:after="0" w:line="276" w:lineRule="auto"/>
        <w:rPr>
          <w:rFonts w:ascii="Segoe UI" w:hAnsi="Segoe UI" w:cs="Segoe UI"/>
          <w:i/>
          <w:iCs/>
          <w:color w:val="0070C0"/>
          <w:sz w:val="20"/>
          <w:szCs w:val="20"/>
        </w:rPr>
      </w:pPr>
      <w:r w:rsidRPr="00C42256">
        <w:rPr>
          <w:rFonts w:ascii="Segoe UI" w:hAnsi="Segoe UI" w:cs="Segoe UI"/>
          <w:i/>
          <w:iCs/>
          <w:color w:val="0070C0"/>
          <w:sz w:val="20"/>
          <w:szCs w:val="20"/>
        </w:rPr>
        <w:t xml:space="preserve">To find out </w:t>
      </w:r>
      <w:r>
        <w:rPr>
          <w:rFonts w:ascii="Segoe UI" w:hAnsi="Segoe UI" w:cs="Segoe UI"/>
          <w:i/>
          <w:iCs/>
          <w:color w:val="0070C0"/>
          <w:sz w:val="20"/>
          <w:szCs w:val="20"/>
        </w:rPr>
        <w:t>how Strategy Together can help you make your strategy happen</w:t>
      </w:r>
      <w:r w:rsidRPr="00C42256">
        <w:rPr>
          <w:rFonts w:ascii="Segoe UI" w:hAnsi="Segoe UI" w:cs="Segoe UI"/>
          <w:i/>
          <w:iCs/>
          <w:color w:val="0070C0"/>
          <w:sz w:val="20"/>
          <w:szCs w:val="20"/>
        </w:rPr>
        <w:t>, email kit.jackson@strategytogether.com</w:t>
      </w:r>
    </w:p>
    <w:sectPr w:rsidR="00C42256" w:rsidRPr="00C42256" w:rsidSect="006F4F67">
      <w:headerReference w:type="default" r:id="rId8"/>
      <w:footerReference w:type="default" r:id="rId9"/>
      <w:pgSz w:w="11906" w:h="16838"/>
      <w:pgMar w:top="1276" w:right="1274" w:bottom="851" w:left="1440" w:header="708"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3560B" w14:textId="77777777" w:rsidR="00183B32" w:rsidRDefault="00183B32" w:rsidP="00AC29E6">
      <w:pPr>
        <w:spacing w:after="0" w:line="240" w:lineRule="auto"/>
      </w:pPr>
      <w:r>
        <w:separator/>
      </w:r>
    </w:p>
  </w:endnote>
  <w:endnote w:type="continuationSeparator" w:id="0">
    <w:p w14:paraId="20195CD3" w14:textId="77777777" w:rsidR="00183B32" w:rsidRDefault="00183B32" w:rsidP="00AC2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061D" w14:textId="474A5568" w:rsidR="00AC29E6" w:rsidRPr="006B46DA" w:rsidRDefault="00753A6A" w:rsidP="00AC29E6">
    <w:pPr>
      <w:pStyle w:val="Footer"/>
      <w:jc w:val="right"/>
      <w:rPr>
        <w:rFonts w:ascii="Segoe UI" w:hAnsi="Segoe UI" w:cs="Segoe UI"/>
        <w:color w:val="0070C0"/>
        <w:sz w:val="16"/>
        <w:szCs w:val="16"/>
      </w:rPr>
    </w:pPr>
    <w:r w:rsidRPr="00753A6A">
      <w:rPr>
        <w:rFonts w:ascii="Segoe UI" w:hAnsi="Segoe UI" w:cs="Segoe UI"/>
        <w:color w:val="0070C0"/>
        <w:spacing w:val="60"/>
        <w:sz w:val="16"/>
        <w:szCs w:val="16"/>
      </w:rPr>
      <w:t>CASE STUDY: Insurance Corporation of Barbados Limited (ICBL)</w:t>
    </w:r>
    <w:r>
      <w:rPr>
        <w:rFonts w:ascii="Segoe UI" w:hAnsi="Segoe UI" w:cs="Segoe UI"/>
        <w:color w:val="0070C0"/>
        <w:spacing w:val="60"/>
        <w:sz w:val="16"/>
        <w:szCs w:val="16"/>
      </w:rPr>
      <w:t xml:space="preserve">  </w:t>
    </w:r>
    <w:r w:rsidR="00AC29E6" w:rsidRPr="006B46DA">
      <w:rPr>
        <w:rFonts w:ascii="Segoe UI" w:hAnsi="Segoe UI" w:cs="Segoe UI"/>
        <w:color w:val="0070C0"/>
        <w:spacing w:val="60"/>
        <w:sz w:val="16"/>
        <w:szCs w:val="16"/>
      </w:rPr>
      <w:t>Page</w:t>
    </w:r>
    <w:r w:rsidR="00AC29E6" w:rsidRPr="006B46DA">
      <w:rPr>
        <w:rFonts w:ascii="Segoe UI" w:hAnsi="Segoe UI" w:cs="Segoe UI"/>
        <w:color w:val="0070C0"/>
        <w:sz w:val="16"/>
        <w:szCs w:val="16"/>
      </w:rPr>
      <w:t xml:space="preserve"> | </w:t>
    </w:r>
    <w:r w:rsidR="00AC29E6" w:rsidRPr="006B46DA">
      <w:rPr>
        <w:rFonts w:ascii="Segoe UI" w:hAnsi="Segoe UI" w:cs="Segoe UI"/>
        <w:color w:val="0070C0"/>
        <w:sz w:val="16"/>
        <w:szCs w:val="16"/>
      </w:rPr>
      <w:fldChar w:fldCharType="begin"/>
    </w:r>
    <w:r w:rsidR="00AC29E6" w:rsidRPr="006B46DA">
      <w:rPr>
        <w:rFonts w:ascii="Segoe UI" w:hAnsi="Segoe UI" w:cs="Segoe UI"/>
        <w:color w:val="0070C0"/>
        <w:sz w:val="16"/>
        <w:szCs w:val="16"/>
      </w:rPr>
      <w:instrText xml:space="preserve"> PAGE   \* MERGEFORMAT </w:instrText>
    </w:r>
    <w:r w:rsidR="00AC29E6" w:rsidRPr="006B46DA">
      <w:rPr>
        <w:rFonts w:ascii="Segoe UI" w:hAnsi="Segoe UI" w:cs="Segoe UI"/>
        <w:color w:val="0070C0"/>
        <w:sz w:val="16"/>
        <w:szCs w:val="16"/>
      </w:rPr>
      <w:fldChar w:fldCharType="separate"/>
    </w:r>
    <w:r w:rsidR="00AC29E6" w:rsidRPr="006B46DA">
      <w:rPr>
        <w:rFonts w:ascii="Segoe UI" w:hAnsi="Segoe UI" w:cs="Segoe UI"/>
        <w:b/>
        <w:bCs/>
        <w:noProof/>
        <w:color w:val="0070C0"/>
        <w:sz w:val="16"/>
        <w:szCs w:val="16"/>
      </w:rPr>
      <w:t>1</w:t>
    </w:r>
    <w:r w:rsidR="00AC29E6" w:rsidRPr="006B46DA">
      <w:rPr>
        <w:rFonts w:ascii="Segoe UI" w:hAnsi="Segoe UI" w:cs="Segoe UI"/>
        <w:b/>
        <w:bCs/>
        <w:noProof/>
        <w:color w:val="0070C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4B27F" w14:textId="77777777" w:rsidR="00183B32" w:rsidRDefault="00183B32" w:rsidP="00AC29E6">
      <w:pPr>
        <w:spacing w:after="0" w:line="240" w:lineRule="auto"/>
      </w:pPr>
      <w:r>
        <w:separator/>
      </w:r>
    </w:p>
  </w:footnote>
  <w:footnote w:type="continuationSeparator" w:id="0">
    <w:p w14:paraId="72533B7A" w14:textId="77777777" w:rsidR="00183B32" w:rsidRDefault="00183B32" w:rsidP="00AC2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9685" w14:textId="4AADB0CB" w:rsidR="006B46DA" w:rsidRDefault="006B46DA" w:rsidP="006B46DA">
    <w:pPr>
      <w:pStyle w:val="Header"/>
      <w:jc w:val="center"/>
    </w:pPr>
    <w:r>
      <w:rPr>
        <w:noProof/>
      </w:rPr>
      <w:drawing>
        <wp:inline distT="0" distB="0" distL="0" distR="0" wp14:anchorId="14C93E9F" wp14:editId="6B57CE41">
          <wp:extent cx="895350" cy="358100"/>
          <wp:effectExtent l="0" t="0" r="0" b="4445"/>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4356" cy="369701"/>
                  </a:xfrm>
                  <a:prstGeom prst="rect">
                    <a:avLst/>
                  </a:prstGeom>
                </pic:spPr>
              </pic:pic>
            </a:graphicData>
          </a:graphic>
        </wp:inline>
      </w:drawing>
    </w:r>
  </w:p>
  <w:p w14:paraId="04643C7C" w14:textId="77777777" w:rsidR="006B46DA" w:rsidRDefault="006B46DA" w:rsidP="006B46D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62880"/>
    <w:multiLevelType w:val="hybridMultilevel"/>
    <w:tmpl w:val="00480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0426D"/>
    <w:multiLevelType w:val="hybridMultilevel"/>
    <w:tmpl w:val="429C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B727C"/>
    <w:multiLevelType w:val="hybridMultilevel"/>
    <w:tmpl w:val="920EB472"/>
    <w:lvl w:ilvl="0" w:tplc="92066D6E">
      <w:start w:val="1"/>
      <w:numFmt w:val="bullet"/>
      <w:lvlText w:val=""/>
      <w:lvlJc w:val="left"/>
      <w:pPr>
        <w:ind w:left="780" w:hanging="360"/>
      </w:pPr>
      <w:rPr>
        <w:rFonts w:ascii="Symbol" w:hAnsi="Symbol" w:hint="default"/>
        <w:color w:val="4472C4" w:themeColor="accent1"/>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513C430E"/>
    <w:multiLevelType w:val="hybridMultilevel"/>
    <w:tmpl w:val="8808056C"/>
    <w:lvl w:ilvl="0" w:tplc="92066D6E">
      <w:start w:val="1"/>
      <w:numFmt w:val="bullet"/>
      <w:lvlText w:val=""/>
      <w:lvlJc w:val="left"/>
      <w:pPr>
        <w:ind w:left="780" w:hanging="360"/>
      </w:pPr>
      <w:rPr>
        <w:rFonts w:ascii="Symbol" w:hAnsi="Symbol" w:hint="default"/>
        <w:color w:val="4472C4" w:themeColor="accent1"/>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59707792"/>
    <w:multiLevelType w:val="hybridMultilevel"/>
    <w:tmpl w:val="D870DD6A"/>
    <w:lvl w:ilvl="0" w:tplc="92066D6E">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4F5CD9"/>
    <w:multiLevelType w:val="hybridMultilevel"/>
    <w:tmpl w:val="86804EB8"/>
    <w:lvl w:ilvl="0" w:tplc="92066D6E">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4F1F44"/>
    <w:multiLevelType w:val="hybridMultilevel"/>
    <w:tmpl w:val="7A8E0B4C"/>
    <w:lvl w:ilvl="0" w:tplc="AA7C037C">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B8A"/>
    <w:rsid w:val="00007C88"/>
    <w:rsid w:val="00015B22"/>
    <w:rsid w:val="0001766B"/>
    <w:rsid w:val="000178F3"/>
    <w:rsid w:val="0002749E"/>
    <w:rsid w:val="000431B3"/>
    <w:rsid w:val="00053823"/>
    <w:rsid w:val="00057ADA"/>
    <w:rsid w:val="00084E86"/>
    <w:rsid w:val="000A3234"/>
    <w:rsid w:val="000E735C"/>
    <w:rsid w:val="000F1F0B"/>
    <w:rsid w:val="0011077F"/>
    <w:rsid w:val="0011384A"/>
    <w:rsid w:val="0011505A"/>
    <w:rsid w:val="001272A7"/>
    <w:rsid w:val="00153BCD"/>
    <w:rsid w:val="00156BAB"/>
    <w:rsid w:val="00157BE1"/>
    <w:rsid w:val="001666ED"/>
    <w:rsid w:val="001818CD"/>
    <w:rsid w:val="00183B32"/>
    <w:rsid w:val="001B01F0"/>
    <w:rsid w:val="001B6817"/>
    <w:rsid w:val="001C150B"/>
    <w:rsid w:val="001D04DC"/>
    <w:rsid w:val="001D2BC0"/>
    <w:rsid w:val="001E3B30"/>
    <w:rsid w:val="001F1625"/>
    <w:rsid w:val="001F270B"/>
    <w:rsid w:val="002174F7"/>
    <w:rsid w:val="00227103"/>
    <w:rsid w:val="00231C05"/>
    <w:rsid w:val="00236E98"/>
    <w:rsid w:val="00237673"/>
    <w:rsid w:val="00253E7C"/>
    <w:rsid w:val="0026669F"/>
    <w:rsid w:val="00267BFA"/>
    <w:rsid w:val="0027465D"/>
    <w:rsid w:val="00274D94"/>
    <w:rsid w:val="0027607B"/>
    <w:rsid w:val="00282940"/>
    <w:rsid w:val="00296805"/>
    <w:rsid w:val="002A0F18"/>
    <w:rsid w:val="002A1242"/>
    <w:rsid w:val="002B3826"/>
    <w:rsid w:val="002E6E8D"/>
    <w:rsid w:val="002E7D5D"/>
    <w:rsid w:val="00301FF0"/>
    <w:rsid w:val="003021D9"/>
    <w:rsid w:val="00303902"/>
    <w:rsid w:val="003352C6"/>
    <w:rsid w:val="003424C3"/>
    <w:rsid w:val="003427DD"/>
    <w:rsid w:val="003935FD"/>
    <w:rsid w:val="00396C09"/>
    <w:rsid w:val="003A156F"/>
    <w:rsid w:val="003B66A7"/>
    <w:rsid w:val="003D3A2D"/>
    <w:rsid w:val="003D4413"/>
    <w:rsid w:val="003D61CC"/>
    <w:rsid w:val="003D746F"/>
    <w:rsid w:val="003F394C"/>
    <w:rsid w:val="0040116E"/>
    <w:rsid w:val="00402BD5"/>
    <w:rsid w:val="00422AD7"/>
    <w:rsid w:val="00423243"/>
    <w:rsid w:val="00424E8E"/>
    <w:rsid w:val="0043046A"/>
    <w:rsid w:val="004343B4"/>
    <w:rsid w:val="004343F8"/>
    <w:rsid w:val="00434D1C"/>
    <w:rsid w:val="00440B94"/>
    <w:rsid w:val="004437C4"/>
    <w:rsid w:val="0045694B"/>
    <w:rsid w:val="00461DD3"/>
    <w:rsid w:val="004648F0"/>
    <w:rsid w:val="00476933"/>
    <w:rsid w:val="00477748"/>
    <w:rsid w:val="00483524"/>
    <w:rsid w:val="00486F50"/>
    <w:rsid w:val="004A19CD"/>
    <w:rsid w:val="004A5EB8"/>
    <w:rsid w:val="004B67A0"/>
    <w:rsid w:val="004C2DC8"/>
    <w:rsid w:val="004C4C19"/>
    <w:rsid w:val="004D3228"/>
    <w:rsid w:val="004E1E07"/>
    <w:rsid w:val="004E74A8"/>
    <w:rsid w:val="005024B7"/>
    <w:rsid w:val="00523D2C"/>
    <w:rsid w:val="005318B8"/>
    <w:rsid w:val="005331F5"/>
    <w:rsid w:val="00544B88"/>
    <w:rsid w:val="00556492"/>
    <w:rsid w:val="005574A6"/>
    <w:rsid w:val="00563471"/>
    <w:rsid w:val="00564C88"/>
    <w:rsid w:val="005715BA"/>
    <w:rsid w:val="005A73AA"/>
    <w:rsid w:val="005A75A1"/>
    <w:rsid w:val="005B3EE2"/>
    <w:rsid w:val="005C1C4F"/>
    <w:rsid w:val="005D5536"/>
    <w:rsid w:val="005D7532"/>
    <w:rsid w:val="005E3B8A"/>
    <w:rsid w:val="005E78BD"/>
    <w:rsid w:val="005F298B"/>
    <w:rsid w:val="005F5021"/>
    <w:rsid w:val="0061317B"/>
    <w:rsid w:val="00615ED9"/>
    <w:rsid w:val="006200C2"/>
    <w:rsid w:val="00625C31"/>
    <w:rsid w:val="00634EC8"/>
    <w:rsid w:val="00645095"/>
    <w:rsid w:val="00654F4A"/>
    <w:rsid w:val="00681C84"/>
    <w:rsid w:val="006859E7"/>
    <w:rsid w:val="0069508F"/>
    <w:rsid w:val="006A7F49"/>
    <w:rsid w:val="006B3572"/>
    <w:rsid w:val="006B46DA"/>
    <w:rsid w:val="006C40A9"/>
    <w:rsid w:val="006C5BB3"/>
    <w:rsid w:val="006D27A9"/>
    <w:rsid w:val="006E421B"/>
    <w:rsid w:val="006F3A5F"/>
    <w:rsid w:val="006F4F67"/>
    <w:rsid w:val="007023EF"/>
    <w:rsid w:val="0070315D"/>
    <w:rsid w:val="00706590"/>
    <w:rsid w:val="0071002C"/>
    <w:rsid w:val="00716A1C"/>
    <w:rsid w:val="007276AF"/>
    <w:rsid w:val="0073577E"/>
    <w:rsid w:val="00753A6A"/>
    <w:rsid w:val="007578F7"/>
    <w:rsid w:val="007759A3"/>
    <w:rsid w:val="007820E6"/>
    <w:rsid w:val="00797181"/>
    <w:rsid w:val="007A36D0"/>
    <w:rsid w:val="007B4270"/>
    <w:rsid w:val="007C0706"/>
    <w:rsid w:val="00815687"/>
    <w:rsid w:val="00831BDB"/>
    <w:rsid w:val="00837887"/>
    <w:rsid w:val="00864025"/>
    <w:rsid w:val="00870848"/>
    <w:rsid w:val="008737F1"/>
    <w:rsid w:val="00883850"/>
    <w:rsid w:val="00885EF2"/>
    <w:rsid w:val="00895899"/>
    <w:rsid w:val="008A5B0C"/>
    <w:rsid w:val="008C0333"/>
    <w:rsid w:val="008D7929"/>
    <w:rsid w:val="008E7D09"/>
    <w:rsid w:val="008F77D4"/>
    <w:rsid w:val="009178AE"/>
    <w:rsid w:val="00934B88"/>
    <w:rsid w:val="0095092D"/>
    <w:rsid w:val="009626BD"/>
    <w:rsid w:val="00963C13"/>
    <w:rsid w:val="009770C5"/>
    <w:rsid w:val="00980A79"/>
    <w:rsid w:val="009849AE"/>
    <w:rsid w:val="00984AAC"/>
    <w:rsid w:val="00985537"/>
    <w:rsid w:val="0099089A"/>
    <w:rsid w:val="00991732"/>
    <w:rsid w:val="00992049"/>
    <w:rsid w:val="009A409F"/>
    <w:rsid w:val="009B1F94"/>
    <w:rsid w:val="009D746C"/>
    <w:rsid w:val="009E60C5"/>
    <w:rsid w:val="009E7FE3"/>
    <w:rsid w:val="009F21C6"/>
    <w:rsid w:val="00A0052A"/>
    <w:rsid w:val="00A01A5E"/>
    <w:rsid w:val="00A024C5"/>
    <w:rsid w:val="00A02B61"/>
    <w:rsid w:val="00A406C5"/>
    <w:rsid w:val="00A915B7"/>
    <w:rsid w:val="00A91CD1"/>
    <w:rsid w:val="00AA11AD"/>
    <w:rsid w:val="00AA53B6"/>
    <w:rsid w:val="00AC0BC1"/>
    <w:rsid w:val="00AC29E6"/>
    <w:rsid w:val="00AF68E5"/>
    <w:rsid w:val="00B02DF5"/>
    <w:rsid w:val="00B1489D"/>
    <w:rsid w:val="00B24F0B"/>
    <w:rsid w:val="00B26EAF"/>
    <w:rsid w:val="00B278F5"/>
    <w:rsid w:val="00B53635"/>
    <w:rsid w:val="00B573F4"/>
    <w:rsid w:val="00B761B0"/>
    <w:rsid w:val="00B9089F"/>
    <w:rsid w:val="00BA09D9"/>
    <w:rsid w:val="00BB7527"/>
    <w:rsid w:val="00BC2C6B"/>
    <w:rsid w:val="00BC632B"/>
    <w:rsid w:val="00BE5501"/>
    <w:rsid w:val="00C020F1"/>
    <w:rsid w:val="00C05700"/>
    <w:rsid w:val="00C1176B"/>
    <w:rsid w:val="00C34BE2"/>
    <w:rsid w:val="00C42256"/>
    <w:rsid w:val="00C45B16"/>
    <w:rsid w:val="00C5001F"/>
    <w:rsid w:val="00C51CE1"/>
    <w:rsid w:val="00C747D4"/>
    <w:rsid w:val="00C92595"/>
    <w:rsid w:val="00CD1DC3"/>
    <w:rsid w:val="00CE3F46"/>
    <w:rsid w:val="00D020AF"/>
    <w:rsid w:val="00D115D6"/>
    <w:rsid w:val="00D118BB"/>
    <w:rsid w:val="00D139FC"/>
    <w:rsid w:val="00D13B5B"/>
    <w:rsid w:val="00D20511"/>
    <w:rsid w:val="00D3769D"/>
    <w:rsid w:val="00D42FAD"/>
    <w:rsid w:val="00D54475"/>
    <w:rsid w:val="00D62539"/>
    <w:rsid w:val="00D63B89"/>
    <w:rsid w:val="00D63DE4"/>
    <w:rsid w:val="00D66AFA"/>
    <w:rsid w:val="00D7082B"/>
    <w:rsid w:val="00D75847"/>
    <w:rsid w:val="00DA3950"/>
    <w:rsid w:val="00DA5808"/>
    <w:rsid w:val="00DB0A6F"/>
    <w:rsid w:val="00DC79CA"/>
    <w:rsid w:val="00DF0C7F"/>
    <w:rsid w:val="00E01520"/>
    <w:rsid w:val="00E0212F"/>
    <w:rsid w:val="00E21A82"/>
    <w:rsid w:val="00E25337"/>
    <w:rsid w:val="00E25BD9"/>
    <w:rsid w:val="00E43EA4"/>
    <w:rsid w:val="00E44956"/>
    <w:rsid w:val="00E55F10"/>
    <w:rsid w:val="00E637AE"/>
    <w:rsid w:val="00E6466A"/>
    <w:rsid w:val="00E7587B"/>
    <w:rsid w:val="00E80879"/>
    <w:rsid w:val="00E833A2"/>
    <w:rsid w:val="00E84BBE"/>
    <w:rsid w:val="00EB0E05"/>
    <w:rsid w:val="00EC14F2"/>
    <w:rsid w:val="00ED4DE1"/>
    <w:rsid w:val="00ED6645"/>
    <w:rsid w:val="00ED7E2D"/>
    <w:rsid w:val="00EE51D6"/>
    <w:rsid w:val="00EE5C66"/>
    <w:rsid w:val="00EF382E"/>
    <w:rsid w:val="00F11D25"/>
    <w:rsid w:val="00F13A17"/>
    <w:rsid w:val="00F145F4"/>
    <w:rsid w:val="00F14720"/>
    <w:rsid w:val="00F14B34"/>
    <w:rsid w:val="00F35BB6"/>
    <w:rsid w:val="00F43D57"/>
    <w:rsid w:val="00F441C8"/>
    <w:rsid w:val="00F45306"/>
    <w:rsid w:val="00F51C97"/>
    <w:rsid w:val="00F60AA3"/>
    <w:rsid w:val="00F64594"/>
    <w:rsid w:val="00F72620"/>
    <w:rsid w:val="00F74807"/>
    <w:rsid w:val="00F87827"/>
    <w:rsid w:val="00F91C7D"/>
    <w:rsid w:val="00F96D21"/>
    <w:rsid w:val="00FA1285"/>
    <w:rsid w:val="00FA7ACE"/>
    <w:rsid w:val="00FB3605"/>
    <w:rsid w:val="00FB41EB"/>
    <w:rsid w:val="00FC234A"/>
    <w:rsid w:val="00FC693B"/>
    <w:rsid w:val="00FD0B1E"/>
    <w:rsid w:val="00FD4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5B3476"/>
  <w15:chartTrackingRefBased/>
  <w15:docId w15:val="{FD161736-2CBA-4F9D-9C5C-97F94738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D553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D5536"/>
    <w:rPr>
      <w:rFonts w:eastAsiaTheme="minorEastAsia"/>
      <w:lang w:val="en-US"/>
    </w:rPr>
  </w:style>
  <w:style w:type="paragraph" w:styleId="Header">
    <w:name w:val="header"/>
    <w:basedOn w:val="Normal"/>
    <w:link w:val="HeaderChar"/>
    <w:uiPriority w:val="99"/>
    <w:unhideWhenUsed/>
    <w:rsid w:val="00AC2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9E6"/>
  </w:style>
  <w:style w:type="paragraph" w:styleId="Footer">
    <w:name w:val="footer"/>
    <w:basedOn w:val="Normal"/>
    <w:link w:val="FooterChar"/>
    <w:uiPriority w:val="99"/>
    <w:unhideWhenUsed/>
    <w:rsid w:val="00AC2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9E6"/>
  </w:style>
  <w:style w:type="table" w:styleId="TableGrid">
    <w:name w:val="Table Grid"/>
    <w:basedOn w:val="TableNormal"/>
    <w:uiPriority w:val="39"/>
    <w:rsid w:val="004A5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024C5"/>
    <w:pPr>
      <w:spacing w:after="0" w:line="240" w:lineRule="auto"/>
    </w:pPr>
  </w:style>
  <w:style w:type="paragraph" w:styleId="BalloonText">
    <w:name w:val="Balloon Text"/>
    <w:basedOn w:val="Normal"/>
    <w:link w:val="BalloonTextChar"/>
    <w:uiPriority w:val="99"/>
    <w:semiHidden/>
    <w:unhideWhenUsed/>
    <w:rsid w:val="00A024C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24C5"/>
    <w:rPr>
      <w:rFonts w:ascii="Times New Roman" w:hAnsi="Times New Roman" w:cs="Times New Roman"/>
      <w:sz w:val="18"/>
      <w:szCs w:val="18"/>
    </w:rPr>
  </w:style>
  <w:style w:type="paragraph" w:styleId="ListParagraph">
    <w:name w:val="List Paragraph"/>
    <w:basedOn w:val="Normal"/>
    <w:uiPriority w:val="34"/>
    <w:qFormat/>
    <w:rsid w:val="00464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42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FF4DE-2917-44CE-BECA-ED7FD9991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4152</Words>
  <Characters>22131</Characters>
  <Application>Microsoft Office Word</Application>
  <DocSecurity>0</DocSecurity>
  <Lines>402</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KymHamer</dc:creator>
  <cp:keywords/>
  <dc:description/>
  <cp:lastModifiedBy>Kym Hamer</cp:lastModifiedBy>
  <cp:revision>3</cp:revision>
  <cp:lastPrinted>2021-08-23T07:55:00Z</cp:lastPrinted>
  <dcterms:created xsi:type="dcterms:W3CDTF">2021-08-23T11:16:00Z</dcterms:created>
  <dcterms:modified xsi:type="dcterms:W3CDTF">2021-09-13T14:43:00Z</dcterms:modified>
</cp:coreProperties>
</file>