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4483" w14:textId="46E08C75" w:rsidR="00883850" w:rsidRDefault="000642FA">
      <w:pPr>
        <w:rPr>
          <w:noProof/>
        </w:rPr>
      </w:pPr>
      <w:r>
        <w:rPr>
          <w:noProof/>
        </w:rPr>
        <mc:AlternateContent>
          <mc:Choice Requires="wps">
            <w:drawing>
              <wp:anchor distT="0" distB="0" distL="114300" distR="114300" simplePos="0" relativeHeight="251670528" behindDoc="0" locked="0" layoutInCell="1" allowOverlap="1" wp14:anchorId="4C37FAB6" wp14:editId="1F4A1903">
                <wp:simplePos x="0" y="0"/>
                <wp:positionH relativeFrom="column">
                  <wp:posOffset>1933832</wp:posOffset>
                </wp:positionH>
                <wp:positionV relativeFrom="paragraph">
                  <wp:posOffset>-245796</wp:posOffset>
                </wp:positionV>
                <wp:extent cx="5591415" cy="938530"/>
                <wp:effectExtent l="0" t="0" r="0" b="1270"/>
                <wp:wrapNone/>
                <wp:docPr id="288" name="Text Box 288"/>
                <wp:cNvGraphicFramePr/>
                <a:graphic xmlns:a="http://schemas.openxmlformats.org/drawingml/2006/main">
                  <a:graphicData uri="http://schemas.microsoft.com/office/word/2010/wordprocessingShape">
                    <wps:wsp>
                      <wps:cNvSpPr txBox="1"/>
                      <wps:spPr>
                        <a:xfrm>
                          <a:off x="0" y="0"/>
                          <a:ext cx="5591415" cy="938530"/>
                        </a:xfrm>
                        <a:prstGeom prst="rect">
                          <a:avLst/>
                        </a:prstGeom>
                        <a:solidFill>
                          <a:schemeClr val="lt1"/>
                        </a:solidFill>
                        <a:ln w="6350">
                          <a:noFill/>
                        </a:ln>
                      </wps:spPr>
                      <wps:txbx>
                        <w:txbxContent>
                          <w:p w14:paraId="35A757DD" w14:textId="7179B615" w:rsidR="007B3770" w:rsidRPr="007B3770" w:rsidRDefault="007B3770" w:rsidP="007B3770">
                            <w:pPr>
                              <w:spacing w:after="0" w:line="240" w:lineRule="auto"/>
                              <w:rPr>
                                <w:rFonts w:ascii="Malgun Gothic Semilight" w:eastAsia="Malgun Gothic Semilight" w:hAnsi="Malgun Gothic Semilight" w:cs="Malgun Gothic Semilight"/>
                                <w:b/>
                                <w:bCs/>
                                <w:color w:val="134163" w:themeColor="accent2" w:themeShade="80"/>
                                <w:sz w:val="28"/>
                                <w:szCs w:val="28"/>
                              </w:rPr>
                            </w:pPr>
                            <w:r w:rsidRPr="007B3770">
                              <w:rPr>
                                <w:rFonts w:ascii="Malgun Gothic Semilight" w:eastAsia="Malgun Gothic Semilight" w:hAnsi="Malgun Gothic Semilight" w:cs="Malgun Gothic Semilight"/>
                                <w:b/>
                                <w:bCs/>
                                <w:color w:val="134163" w:themeColor="accent2" w:themeShade="80"/>
                                <w:sz w:val="28"/>
                                <w:szCs w:val="28"/>
                              </w:rPr>
                              <w:t>Industry</w:t>
                            </w:r>
                            <w:r>
                              <w:rPr>
                                <w:rFonts w:ascii="Malgun Gothic Semilight" w:eastAsia="Malgun Gothic Semilight" w:hAnsi="Malgun Gothic Semilight" w:cs="Malgun Gothic Semilight"/>
                                <w:b/>
                                <w:bCs/>
                                <w:color w:val="134163" w:themeColor="accent2" w:themeShade="80"/>
                                <w:sz w:val="28"/>
                                <w:szCs w:val="28"/>
                              </w:rPr>
                              <w:t xml:space="preserve">: </w:t>
                            </w:r>
                            <w:r w:rsidRPr="007B3770">
                              <w:rPr>
                                <w:rFonts w:ascii="Malgun Gothic Semilight" w:eastAsia="Malgun Gothic Semilight" w:hAnsi="Malgun Gothic Semilight" w:cs="Malgun Gothic Semilight"/>
                                <w:b/>
                                <w:bCs/>
                                <w:color w:val="134163" w:themeColor="accent2" w:themeShade="80"/>
                                <w:sz w:val="28"/>
                                <w:szCs w:val="28"/>
                              </w:rPr>
                              <w:t xml:space="preserve"> </w:t>
                            </w:r>
                            <w:r w:rsidR="006F0263">
                              <w:rPr>
                                <w:rFonts w:ascii="Malgun Gothic Semilight" w:eastAsia="Malgun Gothic Semilight" w:hAnsi="Malgun Gothic Semilight" w:cs="Malgun Gothic Semilight"/>
                                <w:b/>
                                <w:bCs/>
                                <w:color w:val="134163" w:themeColor="accent2" w:themeShade="80"/>
                                <w:sz w:val="28"/>
                                <w:szCs w:val="28"/>
                              </w:rPr>
                              <w:t>Consumer Goods</w:t>
                            </w:r>
                          </w:p>
                          <w:p w14:paraId="5C49A2AF" w14:textId="6C64F85A" w:rsidR="00BF19D0" w:rsidRDefault="00BF19D0" w:rsidP="006D56F2">
                            <w:pPr>
                              <w:spacing w:after="0" w:line="264" w:lineRule="auto"/>
                              <w:rPr>
                                <w:rFonts w:ascii="Malgun Gothic Semilight" w:eastAsia="Malgun Gothic Semilight" w:hAnsi="Malgun Gothic Semilight" w:cs="Malgun Gothic Semilight"/>
                                <w:color w:val="134163" w:themeColor="accent2" w:themeShade="80"/>
                                <w:sz w:val="28"/>
                                <w:szCs w:val="28"/>
                              </w:rPr>
                            </w:pPr>
                            <w:r w:rsidRPr="005E34B4">
                              <w:rPr>
                                <w:rFonts w:ascii="Malgun Gothic Semilight" w:eastAsia="Malgun Gothic Semilight" w:hAnsi="Malgun Gothic Semilight" w:cs="Malgun Gothic Semilight"/>
                                <w:color w:val="134163" w:themeColor="accent2" w:themeShade="80"/>
                                <w:sz w:val="28"/>
                                <w:szCs w:val="28"/>
                              </w:rPr>
                              <w:t>C</w:t>
                            </w:r>
                            <w:r w:rsidR="00132AB9" w:rsidRPr="005E34B4">
                              <w:rPr>
                                <w:rFonts w:ascii="Malgun Gothic Semilight" w:eastAsia="Malgun Gothic Semilight" w:hAnsi="Malgun Gothic Semilight" w:cs="Malgun Gothic Semilight"/>
                                <w:color w:val="134163" w:themeColor="accent2" w:themeShade="80"/>
                                <w:sz w:val="28"/>
                                <w:szCs w:val="28"/>
                              </w:rPr>
                              <w:t>lient</w:t>
                            </w:r>
                            <w:r w:rsidRPr="005E34B4">
                              <w:rPr>
                                <w:rFonts w:ascii="Malgun Gothic Semilight" w:eastAsia="Malgun Gothic Semilight" w:hAnsi="Malgun Gothic Semilight" w:cs="Malgun Gothic Semilight"/>
                                <w:color w:val="134163" w:themeColor="accent2" w:themeShade="80"/>
                                <w:sz w:val="28"/>
                                <w:szCs w:val="28"/>
                              </w:rPr>
                              <w:t>:</w:t>
                            </w:r>
                            <w:r w:rsidR="0050404A" w:rsidRPr="005E34B4">
                              <w:rPr>
                                <w:rFonts w:ascii="Malgun Gothic Semilight" w:eastAsia="Malgun Gothic Semilight" w:hAnsi="Malgun Gothic Semilight" w:cs="Malgun Gothic Semilight"/>
                                <w:color w:val="134163" w:themeColor="accent2" w:themeShade="80"/>
                                <w:sz w:val="28"/>
                                <w:szCs w:val="28"/>
                              </w:rPr>
                              <w:t xml:space="preserve"> </w:t>
                            </w:r>
                            <w:r w:rsidR="006F0263" w:rsidRPr="005E34B4">
                              <w:rPr>
                                <w:rFonts w:ascii="Malgun Gothic Semilight" w:eastAsia="Malgun Gothic Semilight" w:hAnsi="Malgun Gothic Semilight" w:cs="Malgun Gothic Semilight"/>
                                <w:color w:val="134163" w:themeColor="accent2" w:themeShade="80"/>
                                <w:sz w:val="28"/>
                                <w:szCs w:val="28"/>
                              </w:rPr>
                              <w:t>Techtronic Industries – ANZ Consumer Division</w:t>
                            </w:r>
                            <w:r w:rsidR="005E34B4">
                              <w:rPr>
                                <w:rFonts w:ascii="Malgun Gothic Semilight" w:eastAsia="Malgun Gothic Semilight" w:hAnsi="Malgun Gothic Semilight" w:cs="Malgun Gothic Semilight"/>
                                <w:color w:val="134163" w:themeColor="accent2" w:themeShade="80"/>
                                <w:sz w:val="28"/>
                                <w:szCs w:val="28"/>
                              </w:rPr>
                              <w:t xml:space="preserve"> (2019-Present)</w:t>
                            </w:r>
                          </w:p>
                          <w:p w14:paraId="467F7930" w14:textId="0FD9C87B" w:rsidR="000642FA" w:rsidRPr="000642FA" w:rsidRDefault="000642FA" w:rsidP="006D56F2">
                            <w:pPr>
                              <w:spacing w:after="0" w:line="264" w:lineRule="auto"/>
                              <w:rPr>
                                <w:rFonts w:ascii="Malgun Gothic Semilight" w:eastAsia="Malgun Gothic Semilight" w:hAnsi="Malgun Gothic Semilight" w:cs="Malgun Gothic Semilight"/>
                                <w:b/>
                                <w:bCs/>
                                <w:color w:val="134163" w:themeColor="accent2" w:themeShade="80"/>
                                <w:sz w:val="20"/>
                                <w:szCs w:val="20"/>
                              </w:rPr>
                            </w:pPr>
                            <w:r w:rsidRPr="000642FA">
                              <w:rPr>
                                <w:rFonts w:ascii="Malgun Gothic Semilight" w:eastAsia="Malgun Gothic Semilight" w:hAnsi="Malgun Gothic Semilight" w:cs="Malgun Gothic Semilight"/>
                                <w:color w:val="134163" w:themeColor="accent2" w:themeShade="80"/>
                                <w:sz w:val="20"/>
                                <w:szCs w:val="20"/>
                              </w:rPr>
                              <w:t>Team: Kit Jackson</w:t>
                            </w:r>
                            <w:r>
                              <w:rPr>
                                <w:rFonts w:ascii="Malgun Gothic Semilight" w:eastAsia="Malgun Gothic Semilight" w:hAnsi="Malgun Gothic Semilight" w:cs="Malgun Gothic Semilight"/>
                                <w:color w:val="134163" w:themeColor="accent2" w:themeShade="80"/>
                                <w:sz w:val="20"/>
                                <w:szCs w:val="20"/>
                              </w:rPr>
                              <w:t xml:space="preserve">, </w:t>
                            </w:r>
                            <w:r w:rsidRPr="000642FA">
                              <w:rPr>
                                <w:rFonts w:ascii="Malgun Gothic Semilight" w:eastAsia="Malgun Gothic Semilight" w:hAnsi="Malgun Gothic Semilight" w:cs="Malgun Gothic Semilight"/>
                                <w:color w:val="134163" w:themeColor="accent2" w:themeShade="80"/>
                                <w:sz w:val="20"/>
                                <w:szCs w:val="20"/>
                              </w:rPr>
                              <w:t>Fabian Dattner</w:t>
                            </w:r>
                            <w:r>
                              <w:rPr>
                                <w:rFonts w:ascii="Malgun Gothic Semilight" w:eastAsia="Malgun Gothic Semilight" w:hAnsi="Malgun Gothic Semilight" w:cs="Malgun Gothic Semilight"/>
                                <w:color w:val="134163" w:themeColor="accent2" w:themeShade="80"/>
                                <w:sz w:val="20"/>
                                <w:szCs w:val="20"/>
                              </w:rPr>
                              <w:t xml:space="preserve"> (Dattner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7FAB6" id="_x0000_t202" coordsize="21600,21600" o:spt="202" path="m,l,21600r21600,l21600,xe">
                <v:stroke joinstyle="miter"/>
                <v:path gradientshapeok="t" o:connecttype="rect"/>
              </v:shapetype>
              <v:shape id="Text Box 288" o:spid="_x0000_s1026" type="#_x0000_t202" style="position:absolute;margin-left:152.25pt;margin-top:-19.35pt;width:440.25pt;height:7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" fillcolor="white [3201]" stroked="f" strokeweight=".5pt">
                <v:textbox>
                  <w:txbxContent>
                    <w:p w14:paraId="35A757DD" w14:textId="7179B615" w:rsidR="007B3770" w:rsidRPr="007B3770" w:rsidRDefault="007B3770" w:rsidP="007B3770">
                      <w:pPr>
                        <w:spacing w:after="0" w:line="240" w:lineRule="auto"/>
                        <w:rPr>
                          <w:rFonts w:ascii="Malgun Gothic Semilight" w:eastAsia="Malgun Gothic Semilight" w:hAnsi="Malgun Gothic Semilight" w:cs="Malgun Gothic Semilight"/>
                          <w:b/>
                          <w:bCs/>
                          <w:color w:val="134163" w:themeColor="accent2" w:themeShade="80"/>
                          <w:sz w:val="28"/>
                          <w:szCs w:val="28"/>
                        </w:rPr>
                      </w:pPr>
                      <w:r w:rsidRPr="007B3770">
                        <w:rPr>
                          <w:rFonts w:ascii="Malgun Gothic Semilight" w:eastAsia="Malgun Gothic Semilight" w:hAnsi="Malgun Gothic Semilight" w:cs="Malgun Gothic Semilight"/>
                          <w:b/>
                          <w:bCs/>
                          <w:color w:val="134163" w:themeColor="accent2" w:themeShade="80"/>
                          <w:sz w:val="28"/>
                          <w:szCs w:val="28"/>
                        </w:rPr>
                        <w:t>Industry</w:t>
                      </w:r>
                      <w:r>
                        <w:rPr>
                          <w:rFonts w:ascii="Malgun Gothic Semilight" w:eastAsia="Malgun Gothic Semilight" w:hAnsi="Malgun Gothic Semilight" w:cs="Malgun Gothic Semilight"/>
                          <w:b/>
                          <w:bCs/>
                          <w:color w:val="134163" w:themeColor="accent2" w:themeShade="80"/>
                          <w:sz w:val="28"/>
                          <w:szCs w:val="28"/>
                        </w:rPr>
                        <w:t xml:space="preserve">: </w:t>
                      </w:r>
                      <w:r w:rsidRPr="007B3770">
                        <w:rPr>
                          <w:rFonts w:ascii="Malgun Gothic Semilight" w:eastAsia="Malgun Gothic Semilight" w:hAnsi="Malgun Gothic Semilight" w:cs="Malgun Gothic Semilight"/>
                          <w:b/>
                          <w:bCs/>
                          <w:color w:val="134163" w:themeColor="accent2" w:themeShade="80"/>
                          <w:sz w:val="28"/>
                          <w:szCs w:val="28"/>
                        </w:rPr>
                        <w:t xml:space="preserve"> </w:t>
                      </w:r>
                      <w:r w:rsidR="006F0263">
                        <w:rPr>
                          <w:rFonts w:ascii="Malgun Gothic Semilight" w:eastAsia="Malgun Gothic Semilight" w:hAnsi="Malgun Gothic Semilight" w:cs="Malgun Gothic Semilight"/>
                          <w:b/>
                          <w:bCs/>
                          <w:color w:val="134163" w:themeColor="accent2" w:themeShade="80"/>
                          <w:sz w:val="28"/>
                          <w:szCs w:val="28"/>
                        </w:rPr>
                        <w:t>Consumer Goods</w:t>
                      </w:r>
                    </w:p>
                    <w:p w14:paraId="5C49A2AF" w14:textId="6C64F85A" w:rsidR="00BF19D0" w:rsidRDefault="00BF19D0" w:rsidP="006D56F2">
                      <w:pPr>
                        <w:spacing w:after="0" w:line="264" w:lineRule="auto"/>
                        <w:rPr>
                          <w:rFonts w:ascii="Malgun Gothic Semilight" w:eastAsia="Malgun Gothic Semilight" w:hAnsi="Malgun Gothic Semilight" w:cs="Malgun Gothic Semilight"/>
                          <w:color w:val="134163" w:themeColor="accent2" w:themeShade="80"/>
                          <w:sz w:val="28"/>
                          <w:szCs w:val="28"/>
                        </w:rPr>
                      </w:pPr>
                      <w:r w:rsidRPr="005E34B4">
                        <w:rPr>
                          <w:rFonts w:ascii="Malgun Gothic Semilight" w:eastAsia="Malgun Gothic Semilight" w:hAnsi="Malgun Gothic Semilight" w:cs="Malgun Gothic Semilight"/>
                          <w:color w:val="134163" w:themeColor="accent2" w:themeShade="80"/>
                          <w:sz w:val="28"/>
                          <w:szCs w:val="28"/>
                        </w:rPr>
                        <w:t>C</w:t>
                      </w:r>
                      <w:r w:rsidR="00132AB9" w:rsidRPr="005E34B4">
                        <w:rPr>
                          <w:rFonts w:ascii="Malgun Gothic Semilight" w:eastAsia="Malgun Gothic Semilight" w:hAnsi="Malgun Gothic Semilight" w:cs="Malgun Gothic Semilight"/>
                          <w:color w:val="134163" w:themeColor="accent2" w:themeShade="80"/>
                          <w:sz w:val="28"/>
                          <w:szCs w:val="28"/>
                        </w:rPr>
                        <w:t>lient</w:t>
                      </w:r>
                      <w:r w:rsidRPr="005E34B4">
                        <w:rPr>
                          <w:rFonts w:ascii="Malgun Gothic Semilight" w:eastAsia="Malgun Gothic Semilight" w:hAnsi="Malgun Gothic Semilight" w:cs="Malgun Gothic Semilight"/>
                          <w:color w:val="134163" w:themeColor="accent2" w:themeShade="80"/>
                          <w:sz w:val="28"/>
                          <w:szCs w:val="28"/>
                        </w:rPr>
                        <w:t>:</w:t>
                      </w:r>
                      <w:r w:rsidR="0050404A" w:rsidRPr="005E34B4">
                        <w:rPr>
                          <w:rFonts w:ascii="Malgun Gothic Semilight" w:eastAsia="Malgun Gothic Semilight" w:hAnsi="Malgun Gothic Semilight" w:cs="Malgun Gothic Semilight"/>
                          <w:color w:val="134163" w:themeColor="accent2" w:themeShade="80"/>
                          <w:sz w:val="28"/>
                          <w:szCs w:val="28"/>
                        </w:rPr>
                        <w:t xml:space="preserve"> </w:t>
                      </w:r>
                      <w:r w:rsidR="006F0263" w:rsidRPr="005E34B4">
                        <w:rPr>
                          <w:rFonts w:ascii="Malgun Gothic Semilight" w:eastAsia="Malgun Gothic Semilight" w:hAnsi="Malgun Gothic Semilight" w:cs="Malgun Gothic Semilight"/>
                          <w:color w:val="134163" w:themeColor="accent2" w:themeShade="80"/>
                          <w:sz w:val="28"/>
                          <w:szCs w:val="28"/>
                        </w:rPr>
                        <w:t>Techtronic Industries – ANZ Consumer Division</w:t>
                      </w:r>
                      <w:r w:rsidR="005E34B4">
                        <w:rPr>
                          <w:rFonts w:ascii="Malgun Gothic Semilight" w:eastAsia="Malgun Gothic Semilight" w:hAnsi="Malgun Gothic Semilight" w:cs="Malgun Gothic Semilight"/>
                          <w:color w:val="134163" w:themeColor="accent2" w:themeShade="80"/>
                          <w:sz w:val="28"/>
                          <w:szCs w:val="28"/>
                        </w:rPr>
                        <w:t xml:space="preserve"> (2019-Present)</w:t>
                      </w:r>
                    </w:p>
                    <w:p w14:paraId="467F7930" w14:textId="0FD9C87B" w:rsidR="000642FA" w:rsidRPr="000642FA" w:rsidRDefault="000642FA" w:rsidP="006D56F2">
                      <w:pPr>
                        <w:spacing w:after="0" w:line="264" w:lineRule="auto"/>
                        <w:rPr>
                          <w:rFonts w:ascii="Malgun Gothic Semilight" w:eastAsia="Malgun Gothic Semilight" w:hAnsi="Malgun Gothic Semilight" w:cs="Malgun Gothic Semilight"/>
                          <w:b/>
                          <w:bCs/>
                          <w:color w:val="134163" w:themeColor="accent2" w:themeShade="80"/>
                          <w:sz w:val="20"/>
                          <w:szCs w:val="20"/>
                        </w:rPr>
                      </w:pPr>
                      <w:r w:rsidRPr="000642FA">
                        <w:rPr>
                          <w:rFonts w:ascii="Malgun Gothic Semilight" w:eastAsia="Malgun Gothic Semilight" w:hAnsi="Malgun Gothic Semilight" w:cs="Malgun Gothic Semilight"/>
                          <w:color w:val="134163" w:themeColor="accent2" w:themeShade="80"/>
                          <w:sz w:val="20"/>
                          <w:szCs w:val="20"/>
                        </w:rPr>
                        <w:t>Team: Kit Jackson</w:t>
                      </w:r>
                      <w:r>
                        <w:rPr>
                          <w:rFonts w:ascii="Malgun Gothic Semilight" w:eastAsia="Malgun Gothic Semilight" w:hAnsi="Malgun Gothic Semilight" w:cs="Malgun Gothic Semilight"/>
                          <w:color w:val="134163" w:themeColor="accent2" w:themeShade="80"/>
                          <w:sz w:val="20"/>
                          <w:szCs w:val="20"/>
                        </w:rPr>
                        <w:t xml:space="preserve">, </w:t>
                      </w:r>
                      <w:r w:rsidRPr="000642FA">
                        <w:rPr>
                          <w:rFonts w:ascii="Malgun Gothic Semilight" w:eastAsia="Malgun Gothic Semilight" w:hAnsi="Malgun Gothic Semilight" w:cs="Malgun Gothic Semilight"/>
                          <w:color w:val="134163" w:themeColor="accent2" w:themeShade="80"/>
                          <w:sz w:val="20"/>
                          <w:szCs w:val="20"/>
                        </w:rPr>
                        <w:t>Fabian Dattner</w:t>
                      </w:r>
                      <w:r>
                        <w:rPr>
                          <w:rFonts w:ascii="Malgun Gothic Semilight" w:eastAsia="Malgun Gothic Semilight" w:hAnsi="Malgun Gothic Semilight" w:cs="Malgun Gothic Semilight"/>
                          <w:color w:val="134163" w:themeColor="accent2" w:themeShade="80"/>
                          <w:sz w:val="20"/>
                          <w:szCs w:val="20"/>
                        </w:rPr>
                        <w:t xml:space="preserve"> (Dattner Group)</w:t>
                      </w:r>
                    </w:p>
                  </w:txbxContent>
                </v:textbox>
              </v:shape>
            </w:pict>
          </mc:Fallback>
        </mc:AlternateContent>
      </w:r>
      <w:r w:rsidRPr="001B4FF7">
        <w:rPr>
          <w:rFonts w:ascii="Aptos" w:eastAsia="Aptos" w:hAnsi="Aptos" w:cs="Times New Roman"/>
          <w:noProof/>
          <w:kern w:val="2"/>
          <w:sz w:val="24"/>
          <w:szCs w:val="24"/>
          <w14:ligatures w14:val="standardContextual"/>
        </w:rPr>
        <w:drawing>
          <wp:anchor distT="0" distB="0" distL="114300" distR="114300" simplePos="0" relativeHeight="251689984" behindDoc="0" locked="0" layoutInCell="1" allowOverlap="1" wp14:anchorId="326181C7" wp14:editId="28F8C917">
            <wp:simplePos x="0" y="0"/>
            <wp:positionH relativeFrom="column">
              <wp:posOffset>-21848</wp:posOffset>
            </wp:positionH>
            <wp:positionV relativeFrom="paragraph">
              <wp:posOffset>-103382</wp:posOffset>
            </wp:positionV>
            <wp:extent cx="1955796" cy="381000"/>
            <wp:effectExtent l="0" t="0" r="635" b="0"/>
            <wp:wrapNone/>
            <wp:docPr id="6" name="Picture 5" descr="A black background with grey text&#10;&#10;Description automatically generated">
              <a:extLst xmlns:a="http://schemas.openxmlformats.org/drawingml/2006/main">
                <a:ext uri="{FF2B5EF4-FFF2-40B4-BE49-F238E27FC236}">
                  <a16:creationId xmlns:a16="http://schemas.microsoft.com/office/drawing/2014/main" id="{F6B80D60-04B0-18FD-EA05-111DEFDED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grey text&#10;&#10;Description automatically generated">
                      <a:extLst>
                        <a:ext uri="{FF2B5EF4-FFF2-40B4-BE49-F238E27FC236}">
                          <a16:creationId xmlns:a16="http://schemas.microsoft.com/office/drawing/2014/main" id="{F6B80D60-04B0-18FD-EA05-111DEFDEDDA6}"/>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5796" cy="381000"/>
                    </a:xfrm>
                    <a:prstGeom prst="rect">
                      <a:avLst/>
                    </a:prstGeom>
                  </pic:spPr>
                </pic:pic>
              </a:graphicData>
            </a:graphic>
            <wp14:sizeRelH relativeFrom="page">
              <wp14:pctWidth>0</wp14:pctWidth>
            </wp14:sizeRelH>
            <wp14:sizeRelV relativeFrom="page">
              <wp14:pctHeight>0</wp14:pctHeight>
            </wp14:sizeRelV>
          </wp:anchor>
        </w:drawing>
      </w:r>
      <w:r w:rsidR="006D4E28">
        <w:rPr>
          <w:noProof/>
        </w:rPr>
        <mc:AlternateContent>
          <mc:Choice Requires="wpg">
            <w:drawing>
              <wp:anchor distT="0" distB="0" distL="457200" distR="457200" simplePos="0" relativeHeight="251658240" behindDoc="0" locked="0" layoutInCell="1" allowOverlap="1" wp14:anchorId="1EB552F5" wp14:editId="73E27162">
                <wp:simplePos x="0" y="0"/>
                <wp:positionH relativeFrom="page">
                  <wp:posOffset>0</wp:posOffset>
                </wp:positionH>
                <wp:positionV relativeFrom="page">
                  <wp:posOffset>166816</wp:posOffset>
                </wp:positionV>
                <wp:extent cx="3707765" cy="7239000"/>
                <wp:effectExtent l="0" t="0" r="635" b="0"/>
                <wp:wrapSquare wrapText="bothSides"/>
                <wp:docPr id="179" name="Group 179"/>
                <wp:cNvGraphicFramePr/>
                <a:graphic xmlns:a="http://schemas.openxmlformats.org/drawingml/2006/main">
                  <a:graphicData uri="http://schemas.microsoft.com/office/word/2010/wordprocessingGroup">
                    <wpg:wgp>
                      <wpg:cNvGrpSpPr/>
                      <wpg:grpSpPr>
                        <a:xfrm>
                          <a:off x="0" y="0"/>
                          <a:ext cx="3707765" cy="7239000"/>
                          <a:chOff x="0" y="0"/>
                          <a:chExt cx="3707435" cy="9372600"/>
                        </a:xfrm>
                      </wpg:grpSpPr>
                      <wpg:grpSp>
                        <wpg:cNvPr id="180" name="Group 180"/>
                        <wpg:cNvGrpSpPr/>
                        <wpg:grpSpPr>
                          <a:xfrm>
                            <a:off x="0" y="0"/>
                            <a:ext cx="914400" cy="9372600"/>
                            <a:chOff x="0" y="0"/>
                            <a:chExt cx="914400" cy="9372600"/>
                          </a:xfrm>
                        </wpg:grpSpPr>
                        <wps:wsp>
                          <wps:cNvPr id="181"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2" name="Group 182"/>
                          <wpg:cNvGrpSpPr/>
                          <wpg:grpSpPr>
                            <a:xfrm>
                              <a:off x="227566" y="0"/>
                              <a:ext cx="685800" cy="9372600"/>
                              <a:chOff x="0" y="0"/>
                              <a:chExt cx="685800" cy="9372600"/>
                            </a:xfrm>
                          </wpg:grpSpPr>
                          <wps:wsp>
                            <wps:cNvPr id="183"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0" y="0"/>
                                <a:ext cx="685800" cy="9372600"/>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85" name="Text Box 185"/>
                        <wps:cNvSpPr txBox="1"/>
                        <wps:spPr>
                          <a:xfrm>
                            <a:off x="977861" y="1031927"/>
                            <a:ext cx="2729574" cy="6024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60A41" w14:textId="6726966D" w:rsidR="002D7665" w:rsidRPr="006D4E28" w:rsidRDefault="00D76605" w:rsidP="00D76605">
                              <w:pPr>
                                <w:pStyle w:val="TOCHeading"/>
                                <w:spacing w:before="0" w:line="264" w:lineRule="auto"/>
                                <w:jc w:val="both"/>
                                <w:rPr>
                                  <w:rFonts w:ascii="Malgun Gothic Semilight" w:eastAsia="Malgun Gothic Semilight" w:hAnsi="Malgun Gothic Semilight" w:cs="Malgun Gothic Semilight"/>
                                  <w:b/>
                                  <w:bCs/>
                                  <w:color w:val="1CADE4" w:themeColor="accent1"/>
                                  <w:sz w:val="28"/>
                                  <w:szCs w:val="28"/>
                                </w:rPr>
                              </w:pPr>
                              <w:r w:rsidRPr="006D4E28">
                                <w:rPr>
                                  <w:rFonts w:ascii="Malgun Gothic Semilight" w:eastAsia="Malgun Gothic Semilight" w:hAnsi="Malgun Gothic Semilight" w:cs="Malgun Gothic Semilight"/>
                                  <w:b/>
                                  <w:bCs/>
                                  <w:color w:val="1CADE4" w:themeColor="accent1"/>
                                  <w:sz w:val="28"/>
                                  <w:szCs w:val="28"/>
                                </w:rPr>
                                <w:t>What Was Needed</w:t>
                              </w:r>
                            </w:p>
                            <w:p w14:paraId="68BE1990" w14:textId="7F3006B6" w:rsidR="00DD5970" w:rsidRPr="002A6263" w:rsidRDefault="00DD5970" w:rsidP="00D76605">
                              <w:pPr>
                                <w:spacing w:after="0" w:line="264" w:lineRule="auto"/>
                                <w:jc w:val="both"/>
                                <w:rPr>
                                  <w:rFonts w:ascii="Malgun Gothic Semilight" w:eastAsia="Malgun Gothic Semilight" w:hAnsi="Malgun Gothic Semilight" w:cs="Malgun Gothic Semilight"/>
                                  <w:color w:val="7F7F7F" w:themeColor="text1" w:themeTint="80"/>
                                  <w:sz w:val="12"/>
                                  <w:szCs w:val="12"/>
                                </w:rPr>
                              </w:pPr>
                            </w:p>
                            <w:p w14:paraId="62B7DE7C" w14:textId="36D22591" w:rsidR="002D7665" w:rsidRPr="006F0263" w:rsidRDefault="006F0263" w:rsidP="00D76605">
                              <w:pPr>
                                <w:spacing w:after="0" w:line="264" w:lineRule="auto"/>
                                <w:jc w:val="both"/>
                                <w:rPr>
                                  <w:rFonts w:ascii="Malgun Gothic Semilight" w:eastAsia="Malgun Gothic Semilight" w:hAnsi="Malgun Gothic Semilight" w:cs="Malgun Gothic Semilight"/>
                                  <w:color w:val="7F7F7F" w:themeColor="text1" w:themeTint="80"/>
                                  <w:sz w:val="21"/>
                                  <w:szCs w:val="21"/>
                                </w:rPr>
                              </w:pP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ANZ Consumer Products ELT recognised the need for clarity and alignment on their strategy. Having had some experience of successfully using Balanced Scorecard in a previous organisation, Strategy Together was engaged to facilitate the development and execution of the </w:t>
                              </w: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ANZ Consumer strategy, build the internal capability and establish strategy management processes to deliver the Group targets.</w:t>
                              </w:r>
                            </w:p>
                            <w:p w14:paraId="74170623" w14:textId="4E30967E" w:rsidR="006F0263" w:rsidRPr="006F0263" w:rsidRDefault="006F0263" w:rsidP="00D76605">
                              <w:pPr>
                                <w:spacing w:after="0" w:line="264" w:lineRule="auto"/>
                                <w:jc w:val="both"/>
                                <w:rPr>
                                  <w:rFonts w:ascii="Malgun Gothic Semilight" w:eastAsia="Malgun Gothic Semilight" w:hAnsi="Malgun Gothic Semilight" w:cs="Malgun Gothic Semilight"/>
                                  <w:color w:val="7F7F7F" w:themeColor="text1" w:themeTint="80"/>
                                  <w:sz w:val="21"/>
                                  <w:szCs w:val="21"/>
                                </w:rPr>
                              </w:pP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ANZ is part of the </w:t>
                              </w: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Group which has annual sales of US$13.7bn </w:t>
                              </w:r>
                              <w:r>
                                <w:rPr>
                                  <w:rFonts w:ascii="Malgun Gothic Semilight" w:eastAsia="Malgun Gothic Semilight" w:hAnsi="Malgun Gothic Semilight" w:cs="Malgun Gothic Semilight"/>
                                  <w:color w:val="7F7F7F" w:themeColor="text1" w:themeTint="80"/>
                                  <w:sz w:val="21"/>
                                  <w:szCs w:val="21"/>
                                </w:rPr>
                                <w:t>and</w:t>
                              </w:r>
                              <w:r w:rsidRPr="006F0263">
                                <w:rPr>
                                  <w:rFonts w:ascii="Malgun Gothic Semilight" w:eastAsia="Malgun Gothic Semilight" w:hAnsi="Malgun Gothic Semilight" w:cs="Malgun Gothic Semilight"/>
                                  <w:color w:val="7F7F7F" w:themeColor="text1" w:themeTint="80"/>
                                  <w:sz w:val="21"/>
                                  <w:szCs w:val="21"/>
                                </w:rPr>
                                <w:t xml:space="preserve"> over 47,000 employees globally. </w:t>
                              </w: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ANZ is the market leader for power tools, outdoor power equipment and floorcare </w:t>
                              </w:r>
                              <w:r>
                                <w:rPr>
                                  <w:rFonts w:ascii="Malgun Gothic Semilight" w:eastAsia="Malgun Gothic Semilight" w:hAnsi="Malgun Gothic Semilight" w:cs="Malgun Gothic Semilight"/>
                                  <w:color w:val="7F7F7F" w:themeColor="text1" w:themeTint="80"/>
                                  <w:sz w:val="21"/>
                                  <w:szCs w:val="21"/>
                                </w:rPr>
                                <w:t>&amp;</w:t>
                              </w:r>
                              <w:r w:rsidRPr="006F0263">
                                <w:rPr>
                                  <w:rFonts w:ascii="Malgun Gothic Semilight" w:eastAsia="Malgun Gothic Semilight" w:hAnsi="Malgun Gothic Semilight" w:cs="Malgun Gothic Semilight"/>
                                  <w:color w:val="7F7F7F" w:themeColor="text1" w:themeTint="80"/>
                                  <w:sz w:val="21"/>
                                  <w:szCs w:val="21"/>
                                </w:rPr>
                                <w:t xml:space="preserve"> appliances for consumers.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EB552F5" id="Group 179" o:spid="_x0000_s1027" style="position:absolute;margin-left:0;margin-top:13.15pt;width:291.95pt;height:570pt;z-index:251658240;mso-wrap-distance-left:36pt;mso-wrap-distance-right:36pt;mso-position-horizontal-relative:page;mso-position-vertical-relative:page;mso-width-relative:margin" coordsize="37074,9372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">
                <v:group id="Group 180" o:spid="_x0000_s1028" style="position:absolute;width:9144;height:93726" coordsize="9144,93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8SbyAAAAOE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">
                  <v:rect id="Rectangle 181" o:spid="_x0000_s1029" style="position:absolute;width:9144;height:9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" fillcolor="white [3212]" stroked="f" strokeweight="1pt">
                    <v:fill opacity="0"/>
                  </v:rect>
                  <v:group id="Group 182" o:spid="_x0000_s1030" style="position:absolute;left:2275;width:6858;height:93726" coordsize="6858,937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">
                    <v:shape id="Rectangle 5" o:spid="_x0000_s1031" style="position:absolute;width:6675;height:93634;visibility:visible;mso-wrap-style:square;v-text-anchor:middle" coordsize="667707,93634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" path="m,l667707,v4,1323975,-219068,3990702,-219064,5314677c448639,7111854,667711,7566279,667707,9363456l,9363456,,xe" fillcolor="#1cade4 [3204]" stroked="f" strokeweight="1pt">
                      <v:stroke joinstyle="miter"/>
                      <v:path arrowok="t" o:connecttype="custom" o:connectlocs="0,0;667512,0;448512,5314677;667512,9363456;0,9363456;0,0" o:connectangles="0,0,0,0,0,0"/>
                    </v:shape>
                    <v:rect id="Rectangle 184" o:spid="_x0000_s1032" style="position:absolute;width:6858;height:9372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" stroked="f" strokeweight="1pt">
                      <v:fill r:id="rId8" o:title="" recolor="t" rotate="t" type="frame"/>
                    </v:rect>
                  </v:group>
                </v:group>
                <v:shape id="Text Box 185" o:spid="_x0000_s1033" type="#_x0000_t202" style="position:absolute;left:9778;top:10319;width:27296;height:60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" filled="f" stroked="f" strokeweight=".5pt">
                  <v:textbox inset="0,0,0,0">
                    <w:txbxContent>
                      <w:p w14:paraId="13460A41" w14:textId="6726966D" w:rsidR="002D7665" w:rsidRPr="006D4E28" w:rsidRDefault="00D76605" w:rsidP="00D76605">
                        <w:pPr>
                          <w:pStyle w:val="TOCHeading"/>
                          <w:spacing w:before="0" w:line="264" w:lineRule="auto"/>
                          <w:jc w:val="both"/>
                          <w:rPr>
                            <w:rFonts w:ascii="Malgun Gothic Semilight" w:eastAsia="Malgun Gothic Semilight" w:hAnsi="Malgun Gothic Semilight" w:cs="Malgun Gothic Semilight"/>
                            <w:b/>
                            <w:bCs/>
                            <w:color w:val="1CADE4" w:themeColor="accent1"/>
                            <w:sz w:val="28"/>
                            <w:szCs w:val="28"/>
                          </w:rPr>
                        </w:pPr>
                        <w:r w:rsidRPr="006D4E28">
                          <w:rPr>
                            <w:rFonts w:ascii="Malgun Gothic Semilight" w:eastAsia="Malgun Gothic Semilight" w:hAnsi="Malgun Gothic Semilight" w:cs="Malgun Gothic Semilight"/>
                            <w:b/>
                            <w:bCs/>
                            <w:color w:val="1CADE4" w:themeColor="accent1"/>
                            <w:sz w:val="28"/>
                            <w:szCs w:val="28"/>
                          </w:rPr>
                          <w:t>What Was Needed</w:t>
                        </w:r>
                      </w:p>
                      <w:p w14:paraId="68BE1990" w14:textId="7F3006B6" w:rsidR="00DD5970" w:rsidRPr="002A6263" w:rsidRDefault="00DD5970" w:rsidP="00D76605">
                        <w:pPr>
                          <w:spacing w:after="0" w:line="264" w:lineRule="auto"/>
                          <w:jc w:val="both"/>
                          <w:rPr>
                            <w:rFonts w:ascii="Malgun Gothic Semilight" w:eastAsia="Malgun Gothic Semilight" w:hAnsi="Malgun Gothic Semilight" w:cs="Malgun Gothic Semilight"/>
                            <w:color w:val="7F7F7F" w:themeColor="text1" w:themeTint="80"/>
                            <w:sz w:val="12"/>
                            <w:szCs w:val="12"/>
                          </w:rPr>
                        </w:pPr>
                      </w:p>
                      <w:p w14:paraId="62B7DE7C" w14:textId="36D22591" w:rsidR="002D7665" w:rsidRPr="006F0263" w:rsidRDefault="006F0263" w:rsidP="00D76605">
                        <w:pPr>
                          <w:spacing w:after="0" w:line="264" w:lineRule="auto"/>
                          <w:jc w:val="both"/>
                          <w:rPr>
                            <w:rFonts w:ascii="Malgun Gothic Semilight" w:eastAsia="Malgun Gothic Semilight" w:hAnsi="Malgun Gothic Semilight" w:cs="Malgun Gothic Semilight"/>
                            <w:color w:val="7F7F7F" w:themeColor="text1" w:themeTint="80"/>
                            <w:sz w:val="21"/>
                            <w:szCs w:val="21"/>
                          </w:rPr>
                        </w:pP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ANZ Consumer Products ELT recognised the need for clarity and alignment on their strategy. Having had some experience of successfully using Balanced Scorecard in a previous organisation, Strategy Together was engaged to facilitate the development and execution of the </w:t>
                        </w: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ANZ Consumer strategy, build the internal capability and establish strategy management processes to deliver the Group targets.</w:t>
                        </w:r>
                      </w:p>
                      <w:p w14:paraId="74170623" w14:textId="4E30967E" w:rsidR="006F0263" w:rsidRPr="006F0263" w:rsidRDefault="006F0263" w:rsidP="00D76605">
                        <w:pPr>
                          <w:spacing w:after="0" w:line="264" w:lineRule="auto"/>
                          <w:jc w:val="both"/>
                          <w:rPr>
                            <w:rFonts w:ascii="Malgun Gothic Semilight" w:eastAsia="Malgun Gothic Semilight" w:hAnsi="Malgun Gothic Semilight" w:cs="Malgun Gothic Semilight"/>
                            <w:color w:val="7F7F7F" w:themeColor="text1" w:themeTint="80"/>
                            <w:sz w:val="21"/>
                            <w:szCs w:val="21"/>
                          </w:rPr>
                        </w:pP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ANZ is part of the </w:t>
                        </w: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Group which has annual sales of US$13.7bn </w:t>
                        </w:r>
                        <w:r>
                          <w:rPr>
                            <w:rFonts w:ascii="Malgun Gothic Semilight" w:eastAsia="Malgun Gothic Semilight" w:hAnsi="Malgun Gothic Semilight" w:cs="Malgun Gothic Semilight"/>
                            <w:color w:val="7F7F7F" w:themeColor="text1" w:themeTint="80"/>
                            <w:sz w:val="21"/>
                            <w:szCs w:val="21"/>
                          </w:rPr>
                          <w:t>and</w:t>
                        </w:r>
                        <w:r w:rsidRPr="006F0263">
                          <w:rPr>
                            <w:rFonts w:ascii="Malgun Gothic Semilight" w:eastAsia="Malgun Gothic Semilight" w:hAnsi="Malgun Gothic Semilight" w:cs="Malgun Gothic Semilight"/>
                            <w:color w:val="7F7F7F" w:themeColor="text1" w:themeTint="80"/>
                            <w:sz w:val="21"/>
                            <w:szCs w:val="21"/>
                          </w:rPr>
                          <w:t xml:space="preserve"> over 47,000 employees globally. </w:t>
                        </w:r>
                        <w:proofErr w:type="spellStart"/>
                        <w:r w:rsidRPr="006F0263">
                          <w:rPr>
                            <w:rFonts w:ascii="Malgun Gothic Semilight" w:eastAsia="Malgun Gothic Semilight" w:hAnsi="Malgun Gothic Semilight" w:cs="Malgun Gothic Semilight"/>
                            <w:color w:val="7F7F7F" w:themeColor="text1" w:themeTint="80"/>
                            <w:sz w:val="21"/>
                            <w:szCs w:val="21"/>
                          </w:rPr>
                          <w:t>Tti</w:t>
                        </w:r>
                        <w:proofErr w:type="spellEnd"/>
                        <w:r w:rsidRPr="006F0263">
                          <w:rPr>
                            <w:rFonts w:ascii="Malgun Gothic Semilight" w:eastAsia="Malgun Gothic Semilight" w:hAnsi="Malgun Gothic Semilight" w:cs="Malgun Gothic Semilight"/>
                            <w:color w:val="7F7F7F" w:themeColor="text1" w:themeTint="80"/>
                            <w:sz w:val="21"/>
                            <w:szCs w:val="21"/>
                          </w:rPr>
                          <w:t xml:space="preserve"> ANZ is the market leader for power tools, outdoor power equipment and floorcare </w:t>
                        </w:r>
                        <w:r>
                          <w:rPr>
                            <w:rFonts w:ascii="Malgun Gothic Semilight" w:eastAsia="Malgun Gothic Semilight" w:hAnsi="Malgun Gothic Semilight" w:cs="Malgun Gothic Semilight"/>
                            <w:color w:val="7F7F7F" w:themeColor="text1" w:themeTint="80"/>
                            <w:sz w:val="21"/>
                            <w:szCs w:val="21"/>
                          </w:rPr>
                          <w:t>&amp;</w:t>
                        </w:r>
                        <w:r w:rsidRPr="006F0263">
                          <w:rPr>
                            <w:rFonts w:ascii="Malgun Gothic Semilight" w:eastAsia="Malgun Gothic Semilight" w:hAnsi="Malgun Gothic Semilight" w:cs="Malgun Gothic Semilight"/>
                            <w:color w:val="7F7F7F" w:themeColor="text1" w:themeTint="80"/>
                            <w:sz w:val="21"/>
                            <w:szCs w:val="21"/>
                          </w:rPr>
                          <w:t xml:space="preserve"> appliances for consumers. </w:t>
                        </w:r>
                      </w:p>
                    </w:txbxContent>
                  </v:textbox>
                </v:shape>
                <w10:wrap type="square" anchorx="page" anchory="page"/>
              </v:group>
            </w:pict>
          </mc:Fallback>
        </mc:AlternateContent>
      </w:r>
      <w:r w:rsidR="006D56F2">
        <w:rPr>
          <w:noProof/>
        </w:rPr>
        <w:drawing>
          <wp:anchor distT="0" distB="0" distL="114300" distR="114300" simplePos="0" relativeHeight="251669504" behindDoc="0" locked="0" layoutInCell="1" allowOverlap="1" wp14:anchorId="2ACE230B" wp14:editId="0FA05041">
            <wp:simplePos x="0" y="0"/>
            <wp:positionH relativeFrom="column">
              <wp:posOffset>7772400</wp:posOffset>
            </wp:positionH>
            <wp:positionV relativeFrom="paragraph">
              <wp:posOffset>38100</wp:posOffset>
            </wp:positionV>
            <wp:extent cx="1630680" cy="652145"/>
            <wp:effectExtent l="0" t="0" r="762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652145"/>
                    </a:xfrm>
                    <a:prstGeom prst="rect">
                      <a:avLst/>
                    </a:prstGeom>
                    <a:noFill/>
                  </pic:spPr>
                </pic:pic>
              </a:graphicData>
            </a:graphic>
          </wp:anchor>
        </w:drawing>
      </w:r>
    </w:p>
    <w:p w14:paraId="34D28528" w14:textId="64C78A0A" w:rsidR="002D7665" w:rsidRDefault="002D7665">
      <w:pPr>
        <w:rPr>
          <w:noProof/>
        </w:rPr>
      </w:pPr>
    </w:p>
    <w:p w14:paraId="177AF654" w14:textId="78988875" w:rsidR="002D7665" w:rsidRDefault="008D0BBA">
      <w:pPr>
        <w:rPr>
          <w:noProof/>
        </w:rPr>
      </w:pPr>
      <w:r>
        <w:rPr>
          <w:noProof/>
        </w:rPr>
        <mc:AlternateContent>
          <mc:Choice Requires="wps">
            <w:drawing>
              <wp:anchor distT="0" distB="0" distL="114300" distR="114300" simplePos="0" relativeHeight="251662336" behindDoc="0" locked="0" layoutInCell="1" allowOverlap="1" wp14:anchorId="054075AA" wp14:editId="0EB7E2C6">
                <wp:simplePos x="0" y="0"/>
                <wp:positionH relativeFrom="column">
                  <wp:posOffset>6338570</wp:posOffset>
                </wp:positionH>
                <wp:positionV relativeFrom="paragraph">
                  <wp:posOffset>87167</wp:posOffset>
                </wp:positionV>
                <wp:extent cx="3049905" cy="462661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3049905" cy="4626610"/>
                        </a:xfrm>
                        <a:prstGeom prst="rect">
                          <a:avLst/>
                        </a:prstGeom>
                        <a:noFill/>
                        <a:ln w="6350">
                          <a:noFill/>
                        </a:ln>
                        <a:effectLst/>
                      </wps:spPr>
                      <wps:txbx>
                        <w:txbxContent>
                          <w:p w14:paraId="24881E0C" w14:textId="776C66D0" w:rsidR="00DD5970" w:rsidRPr="003B11BD" w:rsidRDefault="00D76605" w:rsidP="00D76605">
                            <w:pPr>
                              <w:pStyle w:val="TOCHeading"/>
                              <w:spacing w:before="120"/>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Happened</w:t>
                            </w:r>
                          </w:p>
                          <w:p w14:paraId="14F4E42A" w14:textId="19AF62B8" w:rsidR="006D4E28"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bookmarkStart w:id="0" w:name="OLE_LINK3"/>
                            <w:bookmarkStart w:id="1" w:name="OLE_LINK4"/>
                            <w:bookmarkStart w:id="2" w:name="_Hlk160557231"/>
                            <w:proofErr w:type="spellStart"/>
                            <w:r>
                              <w:rPr>
                                <w:rFonts w:ascii="Malgun Gothic Semilight" w:eastAsia="Malgun Gothic Semilight" w:hAnsi="Malgun Gothic Semilight" w:cs="Malgun Gothic Semilight"/>
                                <w:color w:val="7F7F7F" w:themeColor="text1" w:themeTint="80"/>
                              </w:rPr>
                              <w:t>Tti</w:t>
                            </w:r>
                            <w:proofErr w:type="spellEnd"/>
                            <w:r>
                              <w:rPr>
                                <w:rFonts w:ascii="Malgun Gothic Semilight" w:eastAsia="Malgun Gothic Semilight" w:hAnsi="Malgun Gothic Semilight" w:cs="Malgun Gothic Semilight"/>
                                <w:color w:val="7F7F7F" w:themeColor="text1" w:themeTint="80"/>
                              </w:rPr>
                              <w:t xml:space="preserve"> ANZ significantly exceeded growth expectations and maintained double-digit sales revenue growth and gross margin improvement during the Covid years</w:t>
                            </w:r>
                          </w:p>
                          <w:bookmarkEnd w:id="0"/>
                          <w:bookmarkEnd w:id="1"/>
                          <w:bookmarkEnd w:id="2"/>
                          <w:p w14:paraId="78897740" w14:textId="432C9204" w:rsidR="006D4E28"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Expanded and developed the organisation to meet growth requirements</w:t>
                            </w:r>
                          </w:p>
                          <w:p w14:paraId="00A1E5C3" w14:textId="0032F39F" w:rsidR="00C17CF7"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Built organisation resilience to adapt to economic downturn post-Covid</w:t>
                            </w:r>
                          </w:p>
                          <w:p w14:paraId="75E98A8A" w14:textId="57139A6B" w:rsidR="00C17CF7"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Developed the strategic capability of the wider leadership group</w:t>
                            </w:r>
                          </w:p>
                          <w:p w14:paraId="7FAEE917" w14:textId="1E611906" w:rsidR="00C17CF7" w:rsidRPr="00C00408"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Established mechanisms to prioritise, collaborate and communicate effectively in a dynamic, difficult growth environment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075AA" id="Text Box 3" o:spid="_x0000_s1034" type="#_x0000_t202" style="position:absolute;margin-left:499.1pt;margin-top:6.85pt;width:240.15pt;height:36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" filled="f" stroked="f" strokeweight=".5pt">
                <v:textbox inset="0,0,0,0">
                  <w:txbxContent>
                    <w:p w14:paraId="24881E0C" w14:textId="776C66D0" w:rsidR="00DD5970" w:rsidRPr="003B11BD" w:rsidRDefault="00D76605" w:rsidP="00D76605">
                      <w:pPr>
                        <w:pStyle w:val="TOCHeading"/>
                        <w:spacing w:before="120"/>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Happened</w:t>
                      </w:r>
                    </w:p>
                    <w:p w14:paraId="14F4E42A" w14:textId="19AF62B8" w:rsidR="006D4E28"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bookmarkStart w:id="3" w:name="OLE_LINK3"/>
                      <w:bookmarkStart w:id="4" w:name="OLE_LINK4"/>
                      <w:bookmarkStart w:id="5" w:name="_Hlk160557231"/>
                      <w:proofErr w:type="spellStart"/>
                      <w:r>
                        <w:rPr>
                          <w:rFonts w:ascii="Malgun Gothic Semilight" w:eastAsia="Malgun Gothic Semilight" w:hAnsi="Malgun Gothic Semilight" w:cs="Malgun Gothic Semilight"/>
                          <w:color w:val="7F7F7F" w:themeColor="text1" w:themeTint="80"/>
                        </w:rPr>
                        <w:t>Tti</w:t>
                      </w:r>
                      <w:proofErr w:type="spellEnd"/>
                      <w:r>
                        <w:rPr>
                          <w:rFonts w:ascii="Malgun Gothic Semilight" w:eastAsia="Malgun Gothic Semilight" w:hAnsi="Malgun Gothic Semilight" w:cs="Malgun Gothic Semilight"/>
                          <w:color w:val="7F7F7F" w:themeColor="text1" w:themeTint="80"/>
                        </w:rPr>
                        <w:t xml:space="preserve"> ANZ significantly exceeded growth expectations and maintained double-digit sales revenue growth and gross margin improvement during the Covid years</w:t>
                      </w:r>
                    </w:p>
                    <w:bookmarkEnd w:id="3"/>
                    <w:bookmarkEnd w:id="4"/>
                    <w:bookmarkEnd w:id="5"/>
                    <w:p w14:paraId="78897740" w14:textId="432C9204" w:rsidR="006D4E28"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Expanded and developed the organisation to meet growth requirements</w:t>
                      </w:r>
                    </w:p>
                    <w:p w14:paraId="00A1E5C3" w14:textId="0032F39F" w:rsidR="00C17CF7"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Built organisation resilience to adapt to economic downturn post-Covid</w:t>
                      </w:r>
                    </w:p>
                    <w:p w14:paraId="75E98A8A" w14:textId="57139A6B" w:rsidR="00C17CF7"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Developed the strategic capability of the wider leadership group</w:t>
                      </w:r>
                    </w:p>
                    <w:p w14:paraId="7FAEE917" w14:textId="1E611906" w:rsidR="00C17CF7" w:rsidRPr="00C00408" w:rsidRDefault="00C17CF7" w:rsidP="006D4E28">
                      <w:pPr>
                        <w:spacing w:before="240" w:after="0"/>
                        <w:ind w:left="426"/>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Established mechanisms to prioritise, collaborate and communicate effectively in a dynamic, difficult growth environment</w:t>
                      </w:r>
                    </w:p>
                  </w:txbxContent>
                </v:textbox>
              </v:shape>
            </w:pict>
          </mc:Fallback>
        </mc:AlternateContent>
      </w:r>
      <w:r>
        <w:rPr>
          <w:noProof/>
        </w:rPr>
        <mc:AlternateContent>
          <mc:Choice Requires="wps">
            <w:drawing>
              <wp:anchor distT="0" distB="0" distL="114300" distR="114300" simplePos="0" relativeHeight="251657215" behindDoc="0" locked="0" layoutInCell="1" allowOverlap="1" wp14:anchorId="207ECC55" wp14:editId="7E37865C">
                <wp:simplePos x="0" y="0"/>
                <wp:positionH relativeFrom="column">
                  <wp:posOffset>3175635</wp:posOffset>
                </wp:positionH>
                <wp:positionV relativeFrom="paragraph">
                  <wp:posOffset>125267</wp:posOffset>
                </wp:positionV>
                <wp:extent cx="2828925" cy="4441825"/>
                <wp:effectExtent l="0" t="0" r="3175" b="3175"/>
                <wp:wrapSquare wrapText="bothSides"/>
                <wp:docPr id="2" name="Text Box 2"/>
                <wp:cNvGraphicFramePr/>
                <a:graphic xmlns:a="http://schemas.openxmlformats.org/drawingml/2006/main">
                  <a:graphicData uri="http://schemas.microsoft.com/office/word/2010/wordprocessingShape">
                    <wps:wsp>
                      <wps:cNvSpPr txBox="1"/>
                      <wps:spPr>
                        <a:xfrm>
                          <a:off x="0" y="0"/>
                          <a:ext cx="2828925" cy="4441825"/>
                        </a:xfrm>
                        <a:prstGeom prst="rect">
                          <a:avLst/>
                        </a:prstGeom>
                        <a:noFill/>
                        <a:ln w="6350">
                          <a:noFill/>
                        </a:ln>
                        <a:effectLst/>
                      </wps:spPr>
                      <wps:txbx>
                        <w:txbxContent>
                          <w:p w14:paraId="430A7BA6" w14:textId="10F52CDB" w:rsidR="00DD5970" w:rsidRPr="003B11BD" w:rsidRDefault="00D76605" w:rsidP="00D76605">
                            <w:pPr>
                              <w:pStyle w:val="TOCHeading"/>
                              <w:spacing w:before="0" w:line="264" w:lineRule="auto"/>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We Did</w:t>
                            </w:r>
                          </w:p>
                          <w:p w14:paraId="04367057" w14:textId="77777777" w:rsidR="00DD5970" w:rsidRPr="002A6263" w:rsidRDefault="00DD5970" w:rsidP="00D76605">
                            <w:pPr>
                              <w:spacing w:after="0" w:line="264" w:lineRule="auto"/>
                              <w:jc w:val="both"/>
                              <w:rPr>
                                <w:rFonts w:ascii="Malgun Gothic Semilight" w:eastAsia="Malgun Gothic Semilight" w:hAnsi="Malgun Gothic Semilight" w:cs="Malgun Gothic Semilight"/>
                                <w:color w:val="7F7F7F" w:themeColor="text1" w:themeTint="80"/>
                                <w:sz w:val="12"/>
                                <w:szCs w:val="12"/>
                              </w:rPr>
                            </w:pPr>
                          </w:p>
                          <w:p w14:paraId="1D1B76BC" w14:textId="4547C4A6" w:rsidR="00C17CF7" w:rsidRDefault="006F0263"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Facilitated strategy map and Balanced Scorecard workshops to engineer understanding, alignment and ownership of the strategy, prioritising initiatives and establishing accountability for strategy management</w:t>
                            </w:r>
                          </w:p>
                          <w:p w14:paraId="7E4EFBF3" w14:textId="6B133482" w:rsidR="00C17CF7" w:rsidRDefault="00C17CF7"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Provided strategic advice, provocation and guidance on surfacing and addressing strategic issues at quarterly theme team and strategy review meetings</w:t>
                            </w:r>
                          </w:p>
                          <w:p w14:paraId="34A8A828" w14:textId="77DCFC7C" w:rsidR="00C17CF7" w:rsidRDefault="00C17CF7"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Acted as counsel and coach to ELT on strategic topics and at the annual business planning</w:t>
                            </w:r>
                          </w:p>
                          <w:p w14:paraId="2277DAD7" w14:textId="2CF4718F" w:rsidR="00C17CF7" w:rsidRPr="003B11BD" w:rsidRDefault="00C17CF7"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Developed and delivered Ascend Leadership Programme and executive coaching for top talent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CC55" id="Text Box 2" o:spid="_x0000_s1035" type="#_x0000_t202" style="position:absolute;margin-left:250.05pt;margin-top:9.85pt;width:222.75pt;height:349.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" filled="f" stroked="f" strokeweight=".5pt">
                <v:textbox inset="0,0,0,0">
                  <w:txbxContent>
                    <w:p w14:paraId="430A7BA6" w14:textId="10F52CDB" w:rsidR="00DD5970" w:rsidRPr="003B11BD" w:rsidRDefault="00D76605" w:rsidP="00D76605">
                      <w:pPr>
                        <w:pStyle w:val="TOCHeading"/>
                        <w:spacing w:before="0" w:line="264" w:lineRule="auto"/>
                        <w:jc w:val="both"/>
                        <w:rPr>
                          <w:rFonts w:ascii="Malgun Gothic Semilight" w:eastAsia="Malgun Gothic Semilight" w:hAnsi="Malgun Gothic Semilight" w:cs="Malgun Gothic Semilight"/>
                          <w:b/>
                          <w:bCs/>
                          <w:color w:val="1CADE4" w:themeColor="accent1"/>
                          <w:sz w:val="28"/>
                          <w:szCs w:val="28"/>
                        </w:rPr>
                      </w:pPr>
                      <w:r>
                        <w:rPr>
                          <w:rFonts w:ascii="Malgun Gothic Semilight" w:eastAsia="Malgun Gothic Semilight" w:hAnsi="Malgun Gothic Semilight" w:cs="Malgun Gothic Semilight"/>
                          <w:b/>
                          <w:bCs/>
                          <w:color w:val="1CADE4" w:themeColor="accent1"/>
                          <w:sz w:val="28"/>
                          <w:szCs w:val="28"/>
                        </w:rPr>
                        <w:t>What We Did</w:t>
                      </w:r>
                    </w:p>
                    <w:p w14:paraId="04367057" w14:textId="77777777" w:rsidR="00DD5970" w:rsidRPr="002A6263" w:rsidRDefault="00DD5970" w:rsidP="00D76605">
                      <w:pPr>
                        <w:spacing w:after="0" w:line="264" w:lineRule="auto"/>
                        <w:jc w:val="both"/>
                        <w:rPr>
                          <w:rFonts w:ascii="Malgun Gothic Semilight" w:eastAsia="Malgun Gothic Semilight" w:hAnsi="Malgun Gothic Semilight" w:cs="Malgun Gothic Semilight"/>
                          <w:color w:val="7F7F7F" w:themeColor="text1" w:themeTint="80"/>
                          <w:sz w:val="12"/>
                          <w:szCs w:val="12"/>
                        </w:rPr>
                      </w:pPr>
                    </w:p>
                    <w:p w14:paraId="1D1B76BC" w14:textId="4547C4A6" w:rsidR="00C17CF7" w:rsidRDefault="006F0263"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Facilitated strategy map and Balanced Scorecard workshops to engineer understanding, alignment and ownership of the strategy, prioritising initiatives and establishing accountability for strategy management</w:t>
                      </w:r>
                    </w:p>
                    <w:p w14:paraId="7E4EFBF3" w14:textId="6B133482" w:rsidR="00C17CF7" w:rsidRDefault="00C17CF7"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Provided strategic advice, provocation and guidance on surfacing and addressing strategic issues at quarterly theme team and strategy review meetings</w:t>
                      </w:r>
                    </w:p>
                    <w:p w14:paraId="34A8A828" w14:textId="77DCFC7C" w:rsidR="00C17CF7" w:rsidRDefault="00C17CF7"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Acted as counsel and coach to ELT on strategic topics and at the annual business planning</w:t>
                      </w:r>
                    </w:p>
                    <w:p w14:paraId="2277DAD7" w14:textId="2CF4718F" w:rsidR="00C17CF7" w:rsidRPr="003B11BD" w:rsidRDefault="00C17CF7" w:rsidP="00D76605">
                      <w:pPr>
                        <w:spacing w:after="0" w:line="264" w:lineRule="auto"/>
                        <w:jc w:val="both"/>
                        <w:rPr>
                          <w:rFonts w:ascii="Malgun Gothic Semilight" w:eastAsia="Malgun Gothic Semilight" w:hAnsi="Malgun Gothic Semilight" w:cs="Malgun Gothic Semilight"/>
                          <w:color w:val="7F7F7F" w:themeColor="text1" w:themeTint="80"/>
                        </w:rPr>
                      </w:pPr>
                      <w:r>
                        <w:rPr>
                          <w:rFonts w:ascii="Malgun Gothic Semilight" w:eastAsia="Malgun Gothic Semilight" w:hAnsi="Malgun Gothic Semilight" w:cs="Malgun Gothic Semilight"/>
                          <w:color w:val="7F7F7F" w:themeColor="text1" w:themeTint="80"/>
                        </w:rPr>
                        <w:t>Developed and delivered Ascend Leadership Programme and executive coaching for top talent</w:t>
                      </w:r>
                    </w:p>
                  </w:txbxContent>
                </v:textbox>
                <w10:wrap type="square"/>
              </v:shape>
            </w:pict>
          </mc:Fallback>
        </mc:AlternateContent>
      </w:r>
    </w:p>
    <w:p w14:paraId="790AA2C8" w14:textId="160EB860" w:rsidR="002D7665" w:rsidRDefault="008D0BBA">
      <w:r>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80768" behindDoc="0" locked="0" layoutInCell="1" allowOverlap="1" wp14:anchorId="2D740445" wp14:editId="503C4E91">
            <wp:simplePos x="0" y="0"/>
            <wp:positionH relativeFrom="column">
              <wp:posOffset>6330950</wp:posOffset>
            </wp:positionH>
            <wp:positionV relativeFrom="paragraph">
              <wp:posOffset>410845</wp:posOffset>
            </wp:positionV>
            <wp:extent cx="203200" cy="203200"/>
            <wp:effectExtent l="0" t="0" r="0" b="0"/>
            <wp:wrapSquare wrapText="bothSides"/>
            <wp:docPr id="295" name="Graphic 295"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84864" behindDoc="0" locked="0" layoutInCell="1" allowOverlap="1" wp14:anchorId="69667D30" wp14:editId="3531BD6A">
            <wp:simplePos x="0" y="0"/>
            <wp:positionH relativeFrom="column">
              <wp:posOffset>6330950</wp:posOffset>
            </wp:positionH>
            <wp:positionV relativeFrom="paragraph">
              <wp:posOffset>1598295</wp:posOffset>
            </wp:positionV>
            <wp:extent cx="203200" cy="203200"/>
            <wp:effectExtent l="0" t="0" r="0" b="0"/>
            <wp:wrapSquare wrapText="bothSides"/>
            <wp:docPr id="297" name="Graphic 297"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86912" behindDoc="0" locked="0" layoutInCell="1" allowOverlap="1" wp14:anchorId="19E234E4" wp14:editId="7BB04AC7">
            <wp:simplePos x="0" y="0"/>
            <wp:positionH relativeFrom="column">
              <wp:posOffset>6337300</wp:posOffset>
            </wp:positionH>
            <wp:positionV relativeFrom="paragraph">
              <wp:posOffset>2292350</wp:posOffset>
            </wp:positionV>
            <wp:extent cx="203200" cy="203200"/>
            <wp:effectExtent l="0" t="0" r="0" b="0"/>
            <wp:wrapSquare wrapText="bothSides"/>
            <wp:docPr id="1441372157" name="Graphic 1441372157"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72576" behindDoc="0" locked="0" layoutInCell="1" allowOverlap="1" wp14:anchorId="6BB4A089" wp14:editId="4D16B87C">
            <wp:simplePos x="0" y="0"/>
            <wp:positionH relativeFrom="column">
              <wp:posOffset>6334125</wp:posOffset>
            </wp:positionH>
            <wp:positionV relativeFrom="paragraph">
              <wp:posOffset>2966720</wp:posOffset>
            </wp:positionV>
            <wp:extent cx="203200" cy="203200"/>
            <wp:effectExtent l="0" t="0" r="0" b="0"/>
            <wp:wrapSquare wrapText="bothSides"/>
            <wp:docPr id="290" name="Graphic 290"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Pr>
          <w:rFonts w:ascii="Malgun Gothic Semilight" w:eastAsia="Malgun Gothic Semilight" w:hAnsi="Malgun Gothic Semilight" w:cs="Malgun Gothic Semilight"/>
          <w:b/>
          <w:bCs/>
          <w:noProof/>
          <w:color w:val="1CADE4" w:themeColor="accent1"/>
          <w:sz w:val="28"/>
          <w:szCs w:val="28"/>
        </w:rPr>
        <w:drawing>
          <wp:anchor distT="0" distB="0" distL="114300" distR="114300" simplePos="0" relativeHeight="251678720" behindDoc="0" locked="0" layoutInCell="1" allowOverlap="1" wp14:anchorId="65F872DD" wp14:editId="6DB82956">
            <wp:simplePos x="0" y="0"/>
            <wp:positionH relativeFrom="column">
              <wp:posOffset>6334125</wp:posOffset>
            </wp:positionH>
            <wp:positionV relativeFrom="paragraph">
              <wp:posOffset>3624408</wp:posOffset>
            </wp:positionV>
            <wp:extent cx="203200" cy="203200"/>
            <wp:effectExtent l="0" t="0" r="0" b="0"/>
            <wp:wrapSquare wrapText="bothSides"/>
            <wp:docPr id="294" name="Graphic 294"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lay.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91440" distB="91440" distL="114300" distR="114300" simplePos="0" relativeHeight="251668480" behindDoc="0" locked="0" layoutInCell="1" allowOverlap="1" wp14:anchorId="55887462" wp14:editId="3E3689F9">
                <wp:simplePos x="0" y="0"/>
                <wp:positionH relativeFrom="page">
                  <wp:posOffset>808990</wp:posOffset>
                </wp:positionH>
                <wp:positionV relativeFrom="paragraph">
                  <wp:posOffset>4338320</wp:posOffset>
                </wp:positionV>
                <wp:extent cx="9810115" cy="19208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115" cy="1920875"/>
                        </a:xfrm>
                        <a:prstGeom prst="rect">
                          <a:avLst/>
                        </a:prstGeom>
                        <a:noFill/>
                        <a:ln w="9525">
                          <a:noFill/>
                          <a:miter lim="800000"/>
                          <a:headEnd/>
                          <a:tailEnd/>
                        </a:ln>
                      </wps:spPr>
                      <wps:txbx>
                        <w:txbxContent>
                          <w:p w14:paraId="1ADD3FD9" w14:textId="67B88F0B" w:rsidR="00D76605" w:rsidRPr="008D0BBA" w:rsidRDefault="00D76605">
                            <w:pPr>
                              <w:pBdr>
                                <w:top w:val="single" w:sz="24" w:space="8" w:color="1CADE4" w:themeColor="accent1"/>
                                <w:bottom w:val="single" w:sz="24" w:space="8" w:color="1CADE4" w:themeColor="accent1"/>
                              </w:pBdr>
                              <w:spacing w:after="0"/>
                              <w:rPr>
                                <w:rFonts w:ascii="Malgun Gothic Semilight" w:eastAsia="Malgun Gothic Semilight" w:hAnsi="Malgun Gothic Semilight" w:cs="Malgun Gothic Semilight"/>
                                <w:i/>
                                <w:iCs/>
                                <w:color w:val="0070C0"/>
                                <w:sz w:val="20"/>
                                <w:szCs w:val="20"/>
                              </w:rPr>
                            </w:pPr>
                            <w:r w:rsidRPr="008D0BBA">
                              <w:rPr>
                                <w:rFonts w:ascii="Malgun Gothic Semilight" w:eastAsia="Malgun Gothic Semilight" w:hAnsi="Malgun Gothic Semilight" w:cs="Malgun Gothic Semilight"/>
                                <w:i/>
                                <w:iCs/>
                                <w:color w:val="0070C0"/>
                                <w:sz w:val="20"/>
                                <w:szCs w:val="20"/>
                              </w:rPr>
                              <w:t>“</w:t>
                            </w:r>
                            <w:r w:rsidR="008D0BBA" w:rsidRPr="008D0BBA">
                              <w:rPr>
                                <w:rFonts w:ascii="Malgun Gothic Semilight" w:eastAsia="Malgun Gothic Semilight" w:hAnsi="Malgun Gothic Semilight" w:cs="Malgun Gothic Semilight"/>
                                <w:i/>
                                <w:iCs/>
                                <w:color w:val="0070C0"/>
                                <w:sz w:val="20"/>
                                <w:szCs w:val="20"/>
                              </w:rPr>
                              <w:t xml:space="preserve">Kit has been instrumental in helping TTI develop and embed the strategy throughout the business and </w:t>
                            </w:r>
                            <w:r w:rsidR="008D0BBA" w:rsidRPr="008D0BBA">
                              <w:rPr>
                                <w:rFonts w:ascii="Malgun Gothic Semilight" w:eastAsia="Malgun Gothic Semilight" w:hAnsi="Malgun Gothic Semilight" w:cs="Malgun Gothic Semilight"/>
                                <w:i/>
                                <w:iCs/>
                                <w:color w:val="0070C0"/>
                                <w:sz w:val="20"/>
                                <w:szCs w:val="20"/>
                              </w:rPr>
                              <w:t>consciously</w:t>
                            </w:r>
                            <w:r w:rsidR="008D0BBA" w:rsidRPr="008D0BBA">
                              <w:rPr>
                                <w:rFonts w:ascii="Malgun Gothic Semilight" w:eastAsia="Malgun Gothic Semilight" w:hAnsi="Malgun Gothic Semilight" w:cs="Malgun Gothic Semilight"/>
                                <w:i/>
                                <w:iCs/>
                                <w:color w:val="0070C0"/>
                                <w:sz w:val="20"/>
                                <w:szCs w:val="20"/>
                              </w:rPr>
                              <w:t xml:space="preserve"> focus on how leadership, culture and strategy collectively play a role in delivering customer and organisational success</w:t>
                            </w:r>
                            <w:r w:rsidR="00D13873" w:rsidRPr="008D0BBA">
                              <w:rPr>
                                <w:rFonts w:ascii="Malgun Gothic Semilight" w:eastAsia="Malgun Gothic Semilight" w:hAnsi="Malgun Gothic Semilight" w:cs="Malgun Gothic Semilight"/>
                                <w:i/>
                                <w:iCs/>
                                <w:color w:val="0070C0"/>
                                <w:sz w:val="20"/>
                                <w:szCs w:val="20"/>
                              </w:rPr>
                              <w:t>.</w:t>
                            </w:r>
                            <w:r w:rsidR="008D0BBA" w:rsidRPr="008D0BBA">
                              <w:rPr>
                                <w:rFonts w:ascii="Malgun Gothic Semilight" w:eastAsia="Malgun Gothic Semilight" w:hAnsi="Malgun Gothic Semilight" w:cs="Malgun Gothic Semilight"/>
                                <w:i/>
                                <w:iCs/>
                                <w:color w:val="0070C0"/>
                                <w:sz w:val="20"/>
                                <w:szCs w:val="20"/>
                              </w:rPr>
                              <w:t xml:space="preserve"> </w:t>
                            </w:r>
                            <w:r w:rsidR="008D0BBA" w:rsidRPr="008D0BBA">
                              <w:rPr>
                                <w:rFonts w:ascii="Malgun Gothic Semilight" w:eastAsia="Malgun Gothic Semilight" w:hAnsi="Malgun Gothic Semilight" w:cs="Malgun Gothic Semilight"/>
                                <w:i/>
                                <w:iCs/>
                                <w:color w:val="0070C0"/>
                                <w:sz w:val="20"/>
                                <w:szCs w:val="20"/>
                              </w:rPr>
                              <w:t>Having Kit at the seat of our quarterly strategy reviews has been pivotal in provoking the discussions that need to be had to focus on the things that matter and not lose sight of the risks/ opportunities that are ahead for an organisation.</w:t>
                            </w:r>
                            <w:r w:rsidR="008D0BBA" w:rsidRPr="008D0BBA">
                              <w:rPr>
                                <w:rFonts w:ascii="Malgun Gothic Semilight" w:eastAsia="Malgun Gothic Semilight" w:hAnsi="Malgun Gothic Semilight" w:cs="Malgun Gothic Semilight"/>
                                <w:i/>
                                <w:iCs/>
                                <w:color w:val="0070C0"/>
                                <w:sz w:val="20"/>
                                <w:szCs w:val="20"/>
                              </w:rPr>
                              <w:t xml:space="preserve"> </w:t>
                            </w:r>
                            <w:r w:rsidR="008D0BBA" w:rsidRPr="008D0BBA">
                              <w:rPr>
                                <w:rFonts w:ascii="Malgun Gothic Semilight" w:eastAsia="Malgun Gothic Semilight" w:hAnsi="Malgun Gothic Semilight" w:cs="Malgun Gothic Semilight"/>
                                <w:i/>
                                <w:iCs/>
                                <w:color w:val="0070C0"/>
                                <w:sz w:val="20"/>
                                <w:szCs w:val="20"/>
                              </w:rPr>
                              <w:t>As a key strategic partner</w:t>
                            </w:r>
                            <w:r w:rsidR="008D0BBA" w:rsidRPr="008D0BBA">
                              <w:rPr>
                                <w:rFonts w:ascii="Malgun Gothic Semilight" w:eastAsia="Malgun Gothic Semilight" w:hAnsi="Malgun Gothic Semilight" w:cs="Malgun Gothic Semilight"/>
                                <w:i/>
                                <w:iCs/>
                                <w:color w:val="0070C0"/>
                                <w:sz w:val="20"/>
                                <w:szCs w:val="20"/>
                              </w:rPr>
                              <w:t>,</w:t>
                            </w:r>
                            <w:r w:rsidR="008D0BBA" w:rsidRPr="008D0BBA">
                              <w:rPr>
                                <w:rFonts w:ascii="Malgun Gothic Semilight" w:eastAsia="Malgun Gothic Semilight" w:hAnsi="Malgun Gothic Semilight" w:cs="Malgun Gothic Semilight"/>
                                <w:i/>
                                <w:iCs/>
                                <w:color w:val="0070C0"/>
                                <w:sz w:val="20"/>
                                <w:szCs w:val="20"/>
                              </w:rPr>
                              <w:t xml:space="preserve"> Kit has provided leadership council to many within the executive team and senior leadership teams within </w:t>
                            </w:r>
                            <w:proofErr w:type="spellStart"/>
                            <w:r w:rsidR="008D0BBA" w:rsidRPr="008D0BBA">
                              <w:rPr>
                                <w:rFonts w:ascii="Malgun Gothic Semilight" w:eastAsia="Malgun Gothic Semilight" w:hAnsi="Malgun Gothic Semilight" w:cs="Malgun Gothic Semilight"/>
                                <w:i/>
                                <w:iCs/>
                                <w:color w:val="0070C0"/>
                                <w:sz w:val="20"/>
                                <w:szCs w:val="20"/>
                              </w:rPr>
                              <w:t>TTi</w:t>
                            </w:r>
                            <w:proofErr w:type="spellEnd"/>
                            <w:r w:rsidR="008D0BBA" w:rsidRPr="008D0BBA">
                              <w:rPr>
                                <w:rFonts w:ascii="Malgun Gothic Semilight" w:eastAsia="Malgun Gothic Semilight" w:hAnsi="Malgun Gothic Semilight" w:cs="Malgun Gothic Semilight"/>
                                <w:i/>
                                <w:iCs/>
                                <w:color w:val="0070C0"/>
                                <w:sz w:val="20"/>
                                <w:szCs w:val="20"/>
                              </w:rPr>
                              <w:t xml:space="preserve"> and is held in high regard for her open, direct and honest opinions and feedback.</w:t>
                            </w:r>
                            <w:r w:rsidR="008D0BBA" w:rsidRPr="008D0BBA">
                              <w:rPr>
                                <w:rFonts w:ascii="Malgun Gothic Semilight" w:eastAsia="Malgun Gothic Semilight" w:hAnsi="Malgun Gothic Semilight" w:cs="Malgun Gothic Semilight"/>
                                <w:i/>
                                <w:iCs/>
                                <w:color w:val="0070C0"/>
                                <w:sz w:val="20"/>
                                <w:szCs w:val="20"/>
                              </w:rPr>
                              <w:t xml:space="preserve"> </w:t>
                            </w:r>
                            <w:r w:rsidR="008D0BBA" w:rsidRPr="008D0BBA">
                              <w:rPr>
                                <w:rFonts w:ascii="Malgun Gothic Semilight" w:eastAsia="Malgun Gothic Semilight" w:hAnsi="Malgun Gothic Semilight" w:cs="Malgun Gothic Semilight"/>
                                <w:i/>
                                <w:iCs/>
                                <w:color w:val="0070C0"/>
                                <w:sz w:val="20"/>
                                <w:szCs w:val="20"/>
                              </w:rPr>
                              <w:t>As we continue to develop and mature within the business in developing and delivering to the strategic agenda, Kit has shifted to providing further counsel on executive coaching. This has proven to be of high value for all of those involved and has made a significant impact on others too through the leadership coaching.</w:t>
                            </w:r>
                            <w:r w:rsidR="00D13873" w:rsidRPr="008D0BBA">
                              <w:rPr>
                                <w:rFonts w:ascii="Malgun Gothic Semilight" w:eastAsia="Malgun Gothic Semilight" w:hAnsi="Malgun Gothic Semilight" w:cs="Malgun Gothic Semilight"/>
                                <w:i/>
                                <w:iCs/>
                                <w:color w:val="0070C0"/>
                                <w:sz w:val="20"/>
                                <w:szCs w:val="20"/>
                              </w:rPr>
                              <w:t>”</w:t>
                            </w:r>
                          </w:p>
                          <w:p w14:paraId="34AA974C" w14:textId="2BB51AB8" w:rsidR="00B32A87" w:rsidRPr="008D0BBA" w:rsidRDefault="008D0BBA">
                            <w:pPr>
                              <w:pBdr>
                                <w:top w:val="single" w:sz="24" w:space="8" w:color="1CADE4" w:themeColor="accent1"/>
                                <w:bottom w:val="single" w:sz="24" w:space="8" w:color="1CADE4" w:themeColor="accent1"/>
                              </w:pBdr>
                              <w:spacing w:after="0"/>
                              <w:rPr>
                                <w:rFonts w:ascii="Malgun Gothic Semilight" w:eastAsia="Malgun Gothic Semilight" w:hAnsi="Malgun Gothic Semilight" w:cs="Malgun Gothic Semilight"/>
                                <w:b/>
                                <w:bCs/>
                                <w:i/>
                                <w:iCs/>
                                <w:color w:val="0070C0"/>
                                <w:sz w:val="20"/>
                                <w:szCs w:val="20"/>
                              </w:rPr>
                            </w:pPr>
                            <w:r w:rsidRPr="008D0BBA">
                              <w:rPr>
                                <w:rFonts w:ascii="Malgun Gothic Semilight" w:eastAsia="Malgun Gothic Semilight" w:hAnsi="Malgun Gothic Semilight" w:cs="Malgun Gothic Semilight"/>
                                <w:b/>
                                <w:bCs/>
                                <w:i/>
                                <w:iCs/>
                                <w:color w:val="0070C0"/>
                                <w:sz w:val="20"/>
                                <w:szCs w:val="20"/>
                              </w:rPr>
                              <w:t xml:space="preserve">Kon Romios, Chief Customer Officer, </w:t>
                            </w:r>
                            <w:proofErr w:type="spellStart"/>
                            <w:r w:rsidRPr="008D0BBA">
                              <w:rPr>
                                <w:rFonts w:ascii="Malgun Gothic Semilight" w:eastAsia="Malgun Gothic Semilight" w:hAnsi="Malgun Gothic Semilight" w:cs="Malgun Gothic Semilight"/>
                                <w:b/>
                                <w:bCs/>
                                <w:i/>
                                <w:iCs/>
                                <w:color w:val="0070C0"/>
                                <w:sz w:val="20"/>
                                <w:szCs w:val="20"/>
                              </w:rPr>
                              <w:t>Tti</w:t>
                            </w:r>
                            <w:proofErr w:type="spellEnd"/>
                            <w:r w:rsidRPr="008D0BBA">
                              <w:rPr>
                                <w:rFonts w:ascii="Malgun Gothic Semilight" w:eastAsia="Malgun Gothic Semilight" w:hAnsi="Malgun Gothic Semilight" w:cs="Malgun Gothic Semilight"/>
                                <w:b/>
                                <w:bCs/>
                                <w:i/>
                                <w:iCs/>
                                <w:color w:val="0070C0"/>
                                <w:sz w:val="20"/>
                                <w:szCs w:val="20"/>
                              </w:rPr>
                              <w:t xml:space="preserve"> ANZ Consumer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87462" id="_x0000_s1036" type="#_x0000_t202" style="position:absolute;margin-left:63.7pt;margin-top:341.6pt;width:772.45pt;height:151.25pt;z-index:25166848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" filled="f" stroked="f">
                <v:textbox>
                  <w:txbxContent>
                    <w:p w14:paraId="1ADD3FD9" w14:textId="67B88F0B" w:rsidR="00D76605" w:rsidRPr="008D0BBA" w:rsidRDefault="00D76605">
                      <w:pPr>
                        <w:pBdr>
                          <w:top w:val="single" w:sz="24" w:space="8" w:color="1CADE4" w:themeColor="accent1"/>
                          <w:bottom w:val="single" w:sz="24" w:space="8" w:color="1CADE4" w:themeColor="accent1"/>
                        </w:pBdr>
                        <w:spacing w:after="0"/>
                        <w:rPr>
                          <w:rFonts w:ascii="Malgun Gothic Semilight" w:eastAsia="Malgun Gothic Semilight" w:hAnsi="Malgun Gothic Semilight" w:cs="Malgun Gothic Semilight"/>
                          <w:i/>
                          <w:iCs/>
                          <w:color w:val="0070C0"/>
                          <w:sz w:val="20"/>
                          <w:szCs w:val="20"/>
                        </w:rPr>
                      </w:pPr>
                      <w:r w:rsidRPr="008D0BBA">
                        <w:rPr>
                          <w:rFonts w:ascii="Malgun Gothic Semilight" w:eastAsia="Malgun Gothic Semilight" w:hAnsi="Malgun Gothic Semilight" w:cs="Malgun Gothic Semilight"/>
                          <w:i/>
                          <w:iCs/>
                          <w:color w:val="0070C0"/>
                          <w:sz w:val="20"/>
                          <w:szCs w:val="20"/>
                        </w:rPr>
                        <w:t>“</w:t>
                      </w:r>
                      <w:r w:rsidR="008D0BBA" w:rsidRPr="008D0BBA">
                        <w:rPr>
                          <w:rFonts w:ascii="Malgun Gothic Semilight" w:eastAsia="Malgun Gothic Semilight" w:hAnsi="Malgun Gothic Semilight" w:cs="Malgun Gothic Semilight"/>
                          <w:i/>
                          <w:iCs/>
                          <w:color w:val="0070C0"/>
                          <w:sz w:val="20"/>
                          <w:szCs w:val="20"/>
                        </w:rPr>
                        <w:t xml:space="preserve">Kit has been instrumental in helping TTI develop and embed the strategy throughout the business and </w:t>
                      </w:r>
                      <w:r w:rsidR="008D0BBA" w:rsidRPr="008D0BBA">
                        <w:rPr>
                          <w:rFonts w:ascii="Malgun Gothic Semilight" w:eastAsia="Malgun Gothic Semilight" w:hAnsi="Malgun Gothic Semilight" w:cs="Malgun Gothic Semilight"/>
                          <w:i/>
                          <w:iCs/>
                          <w:color w:val="0070C0"/>
                          <w:sz w:val="20"/>
                          <w:szCs w:val="20"/>
                        </w:rPr>
                        <w:t>consciously</w:t>
                      </w:r>
                      <w:r w:rsidR="008D0BBA" w:rsidRPr="008D0BBA">
                        <w:rPr>
                          <w:rFonts w:ascii="Malgun Gothic Semilight" w:eastAsia="Malgun Gothic Semilight" w:hAnsi="Malgun Gothic Semilight" w:cs="Malgun Gothic Semilight"/>
                          <w:i/>
                          <w:iCs/>
                          <w:color w:val="0070C0"/>
                          <w:sz w:val="20"/>
                          <w:szCs w:val="20"/>
                        </w:rPr>
                        <w:t xml:space="preserve"> focus on how leadership, culture and strategy collectively play a role in delivering customer and organisational success</w:t>
                      </w:r>
                      <w:r w:rsidR="00D13873" w:rsidRPr="008D0BBA">
                        <w:rPr>
                          <w:rFonts w:ascii="Malgun Gothic Semilight" w:eastAsia="Malgun Gothic Semilight" w:hAnsi="Malgun Gothic Semilight" w:cs="Malgun Gothic Semilight"/>
                          <w:i/>
                          <w:iCs/>
                          <w:color w:val="0070C0"/>
                          <w:sz w:val="20"/>
                          <w:szCs w:val="20"/>
                        </w:rPr>
                        <w:t>.</w:t>
                      </w:r>
                      <w:r w:rsidR="008D0BBA" w:rsidRPr="008D0BBA">
                        <w:rPr>
                          <w:rFonts w:ascii="Malgun Gothic Semilight" w:eastAsia="Malgun Gothic Semilight" w:hAnsi="Malgun Gothic Semilight" w:cs="Malgun Gothic Semilight"/>
                          <w:i/>
                          <w:iCs/>
                          <w:color w:val="0070C0"/>
                          <w:sz w:val="20"/>
                          <w:szCs w:val="20"/>
                        </w:rPr>
                        <w:t xml:space="preserve"> </w:t>
                      </w:r>
                      <w:r w:rsidR="008D0BBA" w:rsidRPr="008D0BBA">
                        <w:rPr>
                          <w:rFonts w:ascii="Malgun Gothic Semilight" w:eastAsia="Malgun Gothic Semilight" w:hAnsi="Malgun Gothic Semilight" w:cs="Malgun Gothic Semilight"/>
                          <w:i/>
                          <w:iCs/>
                          <w:color w:val="0070C0"/>
                          <w:sz w:val="20"/>
                          <w:szCs w:val="20"/>
                        </w:rPr>
                        <w:t>Having Kit at the seat of our quarterly strategy reviews has been pivotal in provoking the discussions that need to be had to focus on the things that matter and not lose sight of the risks/ opportunities that are ahead for an organisation.</w:t>
                      </w:r>
                      <w:r w:rsidR="008D0BBA" w:rsidRPr="008D0BBA">
                        <w:rPr>
                          <w:rFonts w:ascii="Malgun Gothic Semilight" w:eastAsia="Malgun Gothic Semilight" w:hAnsi="Malgun Gothic Semilight" w:cs="Malgun Gothic Semilight"/>
                          <w:i/>
                          <w:iCs/>
                          <w:color w:val="0070C0"/>
                          <w:sz w:val="20"/>
                          <w:szCs w:val="20"/>
                        </w:rPr>
                        <w:t xml:space="preserve"> </w:t>
                      </w:r>
                      <w:r w:rsidR="008D0BBA" w:rsidRPr="008D0BBA">
                        <w:rPr>
                          <w:rFonts w:ascii="Malgun Gothic Semilight" w:eastAsia="Malgun Gothic Semilight" w:hAnsi="Malgun Gothic Semilight" w:cs="Malgun Gothic Semilight"/>
                          <w:i/>
                          <w:iCs/>
                          <w:color w:val="0070C0"/>
                          <w:sz w:val="20"/>
                          <w:szCs w:val="20"/>
                        </w:rPr>
                        <w:t>As a key strategic partner</w:t>
                      </w:r>
                      <w:r w:rsidR="008D0BBA" w:rsidRPr="008D0BBA">
                        <w:rPr>
                          <w:rFonts w:ascii="Malgun Gothic Semilight" w:eastAsia="Malgun Gothic Semilight" w:hAnsi="Malgun Gothic Semilight" w:cs="Malgun Gothic Semilight"/>
                          <w:i/>
                          <w:iCs/>
                          <w:color w:val="0070C0"/>
                          <w:sz w:val="20"/>
                          <w:szCs w:val="20"/>
                        </w:rPr>
                        <w:t>,</w:t>
                      </w:r>
                      <w:r w:rsidR="008D0BBA" w:rsidRPr="008D0BBA">
                        <w:rPr>
                          <w:rFonts w:ascii="Malgun Gothic Semilight" w:eastAsia="Malgun Gothic Semilight" w:hAnsi="Malgun Gothic Semilight" w:cs="Malgun Gothic Semilight"/>
                          <w:i/>
                          <w:iCs/>
                          <w:color w:val="0070C0"/>
                          <w:sz w:val="20"/>
                          <w:szCs w:val="20"/>
                        </w:rPr>
                        <w:t xml:space="preserve"> Kit has provided leadership council to many within the executive team and senior leadership teams within </w:t>
                      </w:r>
                      <w:proofErr w:type="spellStart"/>
                      <w:r w:rsidR="008D0BBA" w:rsidRPr="008D0BBA">
                        <w:rPr>
                          <w:rFonts w:ascii="Malgun Gothic Semilight" w:eastAsia="Malgun Gothic Semilight" w:hAnsi="Malgun Gothic Semilight" w:cs="Malgun Gothic Semilight"/>
                          <w:i/>
                          <w:iCs/>
                          <w:color w:val="0070C0"/>
                          <w:sz w:val="20"/>
                          <w:szCs w:val="20"/>
                        </w:rPr>
                        <w:t>TTi</w:t>
                      </w:r>
                      <w:proofErr w:type="spellEnd"/>
                      <w:r w:rsidR="008D0BBA" w:rsidRPr="008D0BBA">
                        <w:rPr>
                          <w:rFonts w:ascii="Malgun Gothic Semilight" w:eastAsia="Malgun Gothic Semilight" w:hAnsi="Malgun Gothic Semilight" w:cs="Malgun Gothic Semilight"/>
                          <w:i/>
                          <w:iCs/>
                          <w:color w:val="0070C0"/>
                          <w:sz w:val="20"/>
                          <w:szCs w:val="20"/>
                        </w:rPr>
                        <w:t xml:space="preserve"> and is held in high regard for her open, direct and honest opinions and feedback.</w:t>
                      </w:r>
                      <w:r w:rsidR="008D0BBA" w:rsidRPr="008D0BBA">
                        <w:rPr>
                          <w:rFonts w:ascii="Malgun Gothic Semilight" w:eastAsia="Malgun Gothic Semilight" w:hAnsi="Malgun Gothic Semilight" w:cs="Malgun Gothic Semilight"/>
                          <w:i/>
                          <w:iCs/>
                          <w:color w:val="0070C0"/>
                          <w:sz w:val="20"/>
                          <w:szCs w:val="20"/>
                        </w:rPr>
                        <w:t xml:space="preserve"> </w:t>
                      </w:r>
                      <w:r w:rsidR="008D0BBA" w:rsidRPr="008D0BBA">
                        <w:rPr>
                          <w:rFonts w:ascii="Malgun Gothic Semilight" w:eastAsia="Malgun Gothic Semilight" w:hAnsi="Malgun Gothic Semilight" w:cs="Malgun Gothic Semilight"/>
                          <w:i/>
                          <w:iCs/>
                          <w:color w:val="0070C0"/>
                          <w:sz w:val="20"/>
                          <w:szCs w:val="20"/>
                        </w:rPr>
                        <w:t>As we continue to develop and mature within the business in developing and delivering to the strategic agenda, Kit has shifted to providing further counsel on executive coaching. This has proven to be of high value for all of those involved and has made a significant impact on others too through the leadership coaching.</w:t>
                      </w:r>
                      <w:r w:rsidR="00D13873" w:rsidRPr="008D0BBA">
                        <w:rPr>
                          <w:rFonts w:ascii="Malgun Gothic Semilight" w:eastAsia="Malgun Gothic Semilight" w:hAnsi="Malgun Gothic Semilight" w:cs="Malgun Gothic Semilight"/>
                          <w:i/>
                          <w:iCs/>
                          <w:color w:val="0070C0"/>
                          <w:sz w:val="20"/>
                          <w:szCs w:val="20"/>
                        </w:rPr>
                        <w:t>”</w:t>
                      </w:r>
                    </w:p>
                    <w:p w14:paraId="34AA974C" w14:textId="2BB51AB8" w:rsidR="00B32A87" w:rsidRPr="008D0BBA" w:rsidRDefault="008D0BBA">
                      <w:pPr>
                        <w:pBdr>
                          <w:top w:val="single" w:sz="24" w:space="8" w:color="1CADE4" w:themeColor="accent1"/>
                          <w:bottom w:val="single" w:sz="24" w:space="8" w:color="1CADE4" w:themeColor="accent1"/>
                        </w:pBdr>
                        <w:spacing w:after="0"/>
                        <w:rPr>
                          <w:rFonts w:ascii="Malgun Gothic Semilight" w:eastAsia="Malgun Gothic Semilight" w:hAnsi="Malgun Gothic Semilight" w:cs="Malgun Gothic Semilight"/>
                          <w:b/>
                          <w:bCs/>
                          <w:i/>
                          <w:iCs/>
                          <w:color w:val="0070C0"/>
                          <w:sz w:val="20"/>
                          <w:szCs w:val="20"/>
                        </w:rPr>
                      </w:pPr>
                      <w:r w:rsidRPr="008D0BBA">
                        <w:rPr>
                          <w:rFonts w:ascii="Malgun Gothic Semilight" w:eastAsia="Malgun Gothic Semilight" w:hAnsi="Malgun Gothic Semilight" w:cs="Malgun Gothic Semilight"/>
                          <w:b/>
                          <w:bCs/>
                          <w:i/>
                          <w:iCs/>
                          <w:color w:val="0070C0"/>
                          <w:sz w:val="20"/>
                          <w:szCs w:val="20"/>
                        </w:rPr>
                        <w:t xml:space="preserve">Kon Romios, Chief Customer Officer, </w:t>
                      </w:r>
                      <w:proofErr w:type="spellStart"/>
                      <w:r w:rsidRPr="008D0BBA">
                        <w:rPr>
                          <w:rFonts w:ascii="Malgun Gothic Semilight" w:eastAsia="Malgun Gothic Semilight" w:hAnsi="Malgun Gothic Semilight" w:cs="Malgun Gothic Semilight"/>
                          <w:b/>
                          <w:bCs/>
                          <w:i/>
                          <w:iCs/>
                          <w:color w:val="0070C0"/>
                          <w:sz w:val="20"/>
                          <w:szCs w:val="20"/>
                        </w:rPr>
                        <w:t>Tti</w:t>
                      </w:r>
                      <w:proofErr w:type="spellEnd"/>
                      <w:r w:rsidRPr="008D0BBA">
                        <w:rPr>
                          <w:rFonts w:ascii="Malgun Gothic Semilight" w:eastAsia="Malgun Gothic Semilight" w:hAnsi="Malgun Gothic Semilight" w:cs="Malgun Gothic Semilight"/>
                          <w:b/>
                          <w:bCs/>
                          <w:i/>
                          <w:iCs/>
                          <w:color w:val="0070C0"/>
                          <w:sz w:val="20"/>
                          <w:szCs w:val="20"/>
                        </w:rPr>
                        <w:t xml:space="preserve"> ANZ Consumer</w:t>
                      </w:r>
                    </w:p>
                  </w:txbxContent>
                </v:textbox>
                <w10:wrap type="topAndBottom" anchorx="page"/>
              </v:shape>
            </w:pict>
          </mc:Fallback>
        </mc:AlternateContent>
      </w:r>
    </w:p>
    <w:sectPr w:rsidR="002D7665" w:rsidSect="00063C3D">
      <w:footerReference w:type="default" r:id="rId13"/>
      <w:pgSz w:w="16838" w:h="11906" w:orient="landscape"/>
      <w:pgMar w:top="426" w:right="536" w:bottom="142"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2A8D" w14:textId="77777777" w:rsidR="00394124" w:rsidRDefault="00394124" w:rsidP="003B11BD">
      <w:pPr>
        <w:spacing w:after="0" w:line="240" w:lineRule="auto"/>
      </w:pPr>
      <w:r>
        <w:separator/>
      </w:r>
    </w:p>
  </w:endnote>
  <w:endnote w:type="continuationSeparator" w:id="0">
    <w:p w14:paraId="279E2567" w14:textId="77777777" w:rsidR="00394124" w:rsidRDefault="00394124" w:rsidP="003B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2C39" w14:textId="5CA983E9" w:rsidR="003B11BD" w:rsidRDefault="003B11BD" w:rsidP="003B11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8289" w14:textId="77777777" w:rsidR="00394124" w:rsidRDefault="00394124" w:rsidP="003B11BD">
      <w:pPr>
        <w:spacing w:after="0" w:line="240" w:lineRule="auto"/>
      </w:pPr>
      <w:r>
        <w:separator/>
      </w:r>
    </w:p>
  </w:footnote>
  <w:footnote w:type="continuationSeparator" w:id="0">
    <w:p w14:paraId="2419A9CF" w14:textId="77777777" w:rsidR="00394124" w:rsidRDefault="00394124" w:rsidP="003B1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65"/>
    <w:rsid w:val="00063C3D"/>
    <w:rsid w:val="000642FA"/>
    <w:rsid w:val="00071DF6"/>
    <w:rsid w:val="000749BF"/>
    <w:rsid w:val="000A5826"/>
    <w:rsid w:val="00132AB9"/>
    <w:rsid w:val="00196437"/>
    <w:rsid w:val="001B4FF7"/>
    <w:rsid w:val="0027465D"/>
    <w:rsid w:val="002A11BD"/>
    <w:rsid w:val="002A6263"/>
    <w:rsid w:val="002C1C29"/>
    <w:rsid w:val="002D7665"/>
    <w:rsid w:val="00322077"/>
    <w:rsid w:val="00347101"/>
    <w:rsid w:val="00394124"/>
    <w:rsid w:val="003B11BD"/>
    <w:rsid w:val="003D5A21"/>
    <w:rsid w:val="00406C0D"/>
    <w:rsid w:val="00487761"/>
    <w:rsid w:val="0050404A"/>
    <w:rsid w:val="00590EE4"/>
    <w:rsid w:val="005947F1"/>
    <w:rsid w:val="005E34B4"/>
    <w:rsid w:val="006D4E28"/>
    <w:rsid w:val="006D56F2"/>
    <w:rsid w:val="006F0263"/>
    <w:rsid w:val="00705EF8"/>
    <w:rsid w:val="00706CE2"/>
    <w:rsid w:val="007B3770"/>
    <w:rsid w:val="007C6EDF"/>
    <w:rsid w:val="00837B39"/>
    <w:rsid w:val="00883850"/>
    <w:rsid w:val="008C65BC"/>
    <w:rsid w:val="008D0BBA"/>
    <w:rsid w:val="00975E08"/>
    <w:rsid w:val="00986EE9"/>
    <w:rsid w:val="009B21F8"/>
    <w:rsid w:val="00AA3861"/>
    <w:rsid w:val="00B10A3D"/>
    <w:rsid w:val="00B32A87"/>
    <w:rsid w:val="00B34F95"/>
    <w:rsid w:val="00B423CE"/>
    <w:rsid w:val="00B5041E"/>
    <w:rsid w:val="00B83F78"/>
    <w:rsid w:val="00BF19D0"/>
    <w:rsid w:val="00C00408"/>
    <w:rsid w:val="00C17CF7"/>
    <w:rsid w:val="00C660FF"/>
    <w:rsid w:val="00C8288B"/>
    <w:rsid w:val="00D06E74"/>
    <w:rsid w:val="00D13873"/>
    <w:rsid w:val="00D76605"/>
    <w:rsid w:val="00DD5970"/>
    <w:rsid w:val="00E4207D"/>
    <w:rsid w:val="00E97E7C"/>
    <w:rsid w:val="00ED0239"/>
    <w:rsid w:val="00EF5953"/>
    <w:rsid w:val="00F04C40"/>
    <w:rsid w:val="00F20F4A"/>
    <w:rsid w:val="00FD2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9566"/>
  <w15:chartTrackingRefBased/>
  <w15:docId w15:val="{D065494B-971F-48DC-9175-1C9F716D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665"/>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665"/>
    <w:rPr>
      <w:rFonts w:asciiTheme="majorHAnsi" w:eastAsiaTheme="majorEastAsia" w:hAnsiTheme="majorHAnsi" w:cstheme="majorBidi"/>
      <w:color w:val="1481AB" w:themeColor="accent1" w:themeShade="BF"/>
      <w:sz w:val="32"/>
      <w:szCs w:val="32"/>
    </w:rPr>
  </w:style>
  <w:style w:type="paragraph" w:styleId="TOCHeading">
    <w:name w:val="TOC Heading"/>
    <w:basedOn w:val="Heading1"/>
    <w:next w:val="Normal"/>
    <w:uiPriority w:val="39"/>
    <w:unhideWhenUsed/>
    <w:qFormat/>
    <w:rsid w:val="002D7665"/>
    <w:pPr>
      <w:outlineLvl w:val="9"/>
    </w:pPr>
    <w:rPr>
      <w:lang w:val="en-US"/>
    </w:rPr>
  </w:style>
  <w:style w:type="paragraph" w:styleId="NoSpacing">
    <w:name w:val="No Spacing"/>
    <w:link w:val="NoSpacingChar"/>
    <w:uiPriority w:val="1"/>
    <w:qFormat/>
    <w:rsid w:val="00706CE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06CE2"/>
    <w:rPr>
      <w:rFonts w:eastAsiaTheme="minorEastAsia"/>
      <w:lang w:val="en-US"/>
    </w:rPr>
  </w:style>
  <w:style w:type="paragraph" w:styleId="Header">
    <w:name w:val="header"/>
    <w:basedOn w:val="Normal"/>
    <w:link w:val="HeaderChar"/>
    <w:uiPriority w:val="99"/>
    <w:unhideWhenUsed/>
    <w:rsid w:val="003B11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1BD"/>
  </w:style>
  <w:style w:type="paragraph" w:styleId="Footer">
    <w:name w:val="footer"/>
    <w:basedOn w:val="Normal"/>
    <w:link w:val="FooterChar"/>
    <w:uiPriority w:val="99"/>
    <w:unhideWhenUsed/>
    <w:rsid w:val="003B11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KymHamer</dc:creator>
  <cp:keywords/>
  <dc:description/>
  <cp:lastModifiedBy>Kit Jackson</cp:lastModifiedBy>
  <cp:revision>2</cp:revision>
  <cp:lastPrinted>2024-06-04T18:33:00Z</cp:lastPrinted>
  <dcterms:created xsi:type="dcterms:W3CDTF">2024-06-04T18:43:00Z</dcterms:created>
  <dcterms:modified xsi:type="dcterms:W3CDTF">2024-06-04T18:43:00Z</dcterms:modified>
</cp:coreProperties>
</file>